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F9F4" w14:textId="77777777" w:rsidR="0095440B" w:rsidRPr="00346738" w:rsidRDefault="00FC3E55" w:rsidP="003E4C7C">
      <w:pPr>
        <w:jc w:val="center"/>
        <w:rPr>
          <w:rFonts w:cs="Tahoma"/>
          <w:b/>
          <w:bCs/>
          <w:sz w:val="22"/>
          <w:szCs w:val="22"/>
        </w:rPr>
      </w:pPr>
      <w:r w:rsidRPr="00346738">
        <w:rPr>
          <w:rFonts w:cs="Tahoma"/>
          <w:b/>
          <w:bCs/>
          <w:sz w:val="22"/>
          <w:szCs w:val="22"/>
        </w:rPr>
        <w:t>K</w:t>
      </w:r>
      <w:r w:rsidR="0095440B" w:rsidRPr="00346738">
        <w:rPr>
          <w:rFonts w:cs="Tahoma"/>
          <w:b/>
          <w:bCs/>
          <w:sz w:val="22"/>
          <w:szCs w:val="22"/>
        </w:rPr>
        <w:t>atalog informacij javnega značaja</w:t>
      </w:r>
    </w:p>
    <w:p w14:paraId="5246BE5C" w14:textId="77777777" w:rsidR="0095440B" w:rsidRPr="00346738" w:rsidRDefault="0095440B">
      <w:pPr>
        <w:rPr>
          <w:rFonts w:cs="Tahoma"/>
        </w:rPr>
      </w:pPr>
    </w:p>
    <w:p w14:paraId="7F01BC84" w14:textId="77777777" w:rsidR="0095440B" w:rsidRPr="00346738" w:rsidRDefault="0095440B">
      <w:pPr>
        <w:tabs>
          <w:tab w:val="left" w:pos="3261"/>
        </w:tabs>
        <w:rPr>
          <w:rFonts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734"/>
      </w:tblGrid>
      <w:tr w:rsidR="0095440B" w:rsidRPr="00346738" w14:paraId="14C63775" w14:textId="77777777" w:rsidTr="00BA4266">
        <w:tc>
          <w:tcPr>
            <w:tcW w:w="9634" w:type="dxa"/>
            <w:gridSpan w:val="2"/>
            <w:shd w:val="clear" w:color="auto" w:fill="C2D69B" w:themeFill="accent3" w:themeFillTint="99"/>
          </w:tcPr>
          <w:p w14:paraId="00A9FFC7" w14:textId="77777777" w:rsidR="0095440B" w:rsidRPr="00346738" w:rsidRDefault="0095440B">
            <w:pPr>
              <w:tabs>
                <w:tab w:val="left" w:pos="3261"/>
              </w:tabs>
              <w:rPr>
                <w:rFonts w:cs="Tahoma"/>
                <w:b/>
                <w:bCs/>
              </w:rPr>
            </w:pPr>
            <w:r w:rsidRPr="00346738">
              <w:rPr>
                <w:rFonts w:cs="Tahoma"/>
                <w:b/>
                <w:bCs/>
              </w:rPr>
              <w:t xml:space="preserve">1. Osnovni podatki o </w:t>
            </w:r>
            <w:r w:rsidR="003E4C7C" w:rsidRPr="00346738">
              <w:rPr>
                <w:rFonts w:cs="Tahoma"/>
                <w:b/>
                <w:bCs/>
              </w:rPr>
              <w:t>organu</w:t>
            </w:r>
          </w:p>
        </w:tc>
      </w:tr>
      <w:tr w:rsidR="0095440B" w:rsidRPr="00346738" w14:paraId="6C6B9356" w14:textId="77777777" w:rsidTr="00BA4266">
        <w:tc>
          <w:tcPr>
            <w:tcW w:w="2900" w:type="dxa"/>
          </w:tcPr>
          <w:p w14:paraId="134A45E5" w14:textId="77777777" w:rsidR="0095440B" w:rsidRPr="00346738" w:rsidRDefault="0095440B">
            <w:pPr>
              <w:tabs>
                <w:tab w:val="left" w:pos="3261"/>
              </w:tabs>
              <w:jc w:val="left"/>
              <w:rPr>
                <w:rFonts w:cs="Tahoma"/>
              </w:rPr>
            </w:pPr>
            <w:r w:rsidRPr="00346738">
              <w:rPr>
                <w:rFonts w:cs="Tahoma"/>
              </w:rPr>
              <w:t>Naziv organa:</w:t>
            </w:r>
          </w:p>
        </w:tc>
        <w:tc>
          <w:tcPr>
            <w:tcW w:w="6734" w:type="dxa"/>
          </w:tcPr>
          <w:p w14:paraId="23681EA0" w14:textId="77777777" w:rsidR="0095440B" w:rsidRPr="00E35891" w:rsidRDefault="00CC78C0" w:rsidP="00FC3E55">
            <w:pPr>
              <w:tabs>
                <w:tab w:val="left" w:pos="3261"/>
              </w:tabs>
              <w:rPr>
                <w:rFonts w:cs="Tahoma"/>
              </w:rPr>
            </w:pPr>
            <w:r w:rsidRPr="00E35891">
              <w:rPr>
                <w:rFonts w:cs="Tahoma"/>
              </w:rPr>
              <w:t>DOM UPOKOJENCEV IN OSKRBOVANCEV IMPOLJCA</w:t>
            </w:r>
            <w:r w:rsidR="0095440B" w:rsidRPr="00E35891">
              <w:rPr>
                <w:rFonts w:cs="Tahoma"/>
              </w:rPr>
              <w:t xml:space="preserve"> </w:t>
            </w:r>
          </w:p>
        </w:tc>
      </w:tr>
      <w:tr w:rsidR="0064577E" w:rsidRPr="00346738" w14:paraId="13FEA4C8" w14:textId="77777777" w:rsidTr="00BA4266">
        <w:tc>
          <w:tcPr>
            <w:tcW w:w="2900" w:type="dxa"/>
          </w:tcPr>
          <w:p w14:paraId="76003D11" w14:textId="77777777" w:rsidR="0064577E" w:rsidRPr="00346738" w:rsidRDefault="0064577E">
            <w:pPr>
              <w:tabs>
                <w:tab w:val="left" w:pos="3261"/>
              </w:tabs>
              <w:jc w:val="left"/>
              <w:rPr>
                <w:rFonts w:cs="Tahoma"/>
              </w:rPr>
            </w:pPr>
            <w:r w:rsidRPr="00346738">
              <w:rPr>
                <w:rFonts w:cs="Tahoma"/>
              </w:rPr>
              <w:t>Naslov:</w:t>
            </w:r>
          </w:p>
        </w:tc>
        <w:tc>
          <w:tcPr>
            <w:tcW w:w="6734" w:type="dxa"/>
          </w:tcPr>
          <w:p w14:paraId="0233B049" w14:textId="0A6DC017" w:rsidR="0064577E" w:rsidRPr="00E35891" w:rsidRDefault="002E604C">
            <w:pPr>
              <w:pStyle w:val="Glava"/>
              <w:tabs>
                <w:tab w:val="clear" w:pos="4320"/>
                <w:tab w:val="clear" w:pos="8640"/>
                <w:tab w:val="left" w:pos="3261"/>
              </w:tabs>
              <w:rPr>
                <w:rFonts w:cs="Tahoma"/>
              </w:rPr>
            </w:pPr>
            <w:r>
              <w:rPr>
                <w:rFonts w:cs="Tahoma"/>
              </w:rPr>
              <w:t xml:space="preserve">ARTO 13, </w:t>
            </w:r>
            <w:r w:rsidR="00DC0E0F" w:rsidRPr="00DC0E0F">
              <w:rPr>
                <w:rFonts w:cs="Tahoma"/>
              </w:rPr>
              <w:t>8293 STUDENEC</w:t>
            </w:r>
          </w:p>
        </w:tc>
      </w:tr>
      <w:tr w:rsidR="0064577E" w:rsidRPr="00346738" w14:paraId="732AFD4B" w14:textId="77777777" w:rsidTr="00BA4266">
        <w:tc>
          <w:tcPr>
            <w:tcW w:w="2900" w:type="dxa"/>
          </w:tcPr>
          <w:p w14:paraId="2B045258" w14:textId="77777777" w:rsidR="0064577E" w:rsidRPr="00346738" w:rsidRDefault="0064577E">
            <w:pPr>
              <w:tabs>
                <w:tab w:val="left" w:pos="3261"/>
              </w:tabs>
              <w:jc w:val="left"/>
              <w:rPr>
                <w:rFonts w:cs="Tahoma"/>
              </w:rPr>
            </w:pPr>
            <w:r w:rsidRPr="00346738">
              <w:rPr>
                <w:rFonts w:cs="Tahoma"/>
              </w:rPr>
              <w:t>Matična številka:</w:t>
            </w:r>
          </w:p>
        </w:tc>
        <w:tc>
          <w:tcPr>
            <w:tcW w:w="6734" w:type="dxa"/>
          </w:tcPr>
          <w:p w14:paraId="5FD7C199" w14:textId="77777777" w:rsidR="0064577E" w:rsidRPr="00E35891" w:rsidRDefault="005B533F">
            <w:pPr>
              <w:pStyle w:val="Glava"/>
              <w:tabs>
                <w:tab w:val="clear" w:pos="4320"/>
                <w:tab w:val="clear" w:pos="8640"/>
                <w:tab w:val="left" w:pos="3261"/>
              </w:tabs>
              <w:rPr>
                <w:rFonts w:cs="Tahoma"/>
              </w:rPr>
            </w:pPr>
            <w:r w:rsidRPr="00E35891">
              <w:rPr>
                <w:rFonts w:cs="Tahoma"/>
              </w:rPr>
              <w:t>5050669000</w:t>
            </w:r>
          </w:p>
        </w:tc>
      </w:tr>
      <w:tr w:rsidR="0064577E" w:rsidRPr="00346738" w14:paraId="3479D4C5" w14:textId="77777777" w:rsidTr="00BA4266">
        <w:tc>
          <w:tcPr>
            <w:tcW w:w="2900" w:type="dxa"/>
          </w:tcPr>
          <w:p w14:paraId="534429F8" w14:textId="77777777" w:rsidR="0064577E" w:rsidRPr="00346738" w:rsidRDefault="0064577E">
            <w:pPr>
              <w:tabs>
                <w:tab w:val="left" w:pos="3261"/>
              </w:tabs>
              <w:jc w:val="left"/>
              <w:rPr>
                <w:rFonts w:cs="Tahoma"/>
              </w:rPr>
            </w:pPr>
            <w:r w:rsidRPr="00346738">
              <w:rPr>
                <w:rFonts w:cs="Tahoma"/>
              </w:rPr>
              <w:t>Davčna številka:</w:t>
            </w:r>
          </w:p>
        </w:tc>
        <w:tc>
          <w:tcPr>
            <w:tcW w:w="6734" w:type="dxa"/>
          </w:tcPr>
          <w:p w14:paraId="790AF584" w14:textId="77777777" w:rsidR="0064577E" w:rsidRPr="00E35891" w:rsidRDefault="005B533F">
            <w:pPr>
              <w:pStyle w:val="Glava"/>
              <w:tabs>
                <w:tab w:val="clear" w:pos="4320"/>
                <w:tab w:val="clear" w:pos="8640"/>
                <w:tab w:val="left" w:pos="3261"/>
              </w:tabs>
              <w:rPr>
                <w:rFonts w:cs="Tahoma"/>
              </w:rPr>
            </w:pPr>
            <w:r w:rsidRPr="00E35891">
              <w:rPr>
                <w:rFonts w:cs="Tahoma"/>
              </w:rPr>
              <w:t>48982822</w:t>
            </w:r>
          </w:p>
        </w:tc>
      </w:tr>
      <w:tr w:rsidR="0064577E" w:rsidRPr="00346738" w14:paraId="096ECC98" w14:textId="77777777" w:rsidTr="00BA4266">
        <w:tc>
          <w:tcPr>
            <w:tcW w:w="2900" w:type="dxa"/>
          </w:tcPr>
          <w:p w14:paraId="40E4614F" w14:textId="77777777" w:rsidR="0064577E" w:rsidRPr="00346738" w:rsidRDefault="0064577E">
            <w:pPr>
              <w:tabs>
                <w:tab w:val="left" w:pos="3261"/>
              </w:tabs>
              <w:jc w:val="left"/>
              <w:rPr>
                <w:rFonts w:cs="Tahoma"/>
              </w:rPr>
            </w:pPr>
            <w:r w:rsidRPr="00346738">
              <w:rPr>
                <w:rFonts w:cs="Tahoma"/>
              </w:rPr>
              <w:t>Telefon:</w:t>
            </w:r>
          </w:p>
        </w:tc>
        <w:tc>
          <w:tcPr>
            <w:tcW w:w="6734" w:type="dxa"/>
          </w:tcPr>
          <w:p w14:paraId="1475E214" w14:textId="77777777" w:rsidR="0064577E" w:rsidRPr="00E35891" w:rsidRDefault="005B533F">
            <w:pPr>
              <w:pStyle w:val="Glava"/>
              <w:tabs>
                <w:tab w:val="clear" w:pos="4320"/>
                <w:tab w:val="clear" w:pos="8640"/>
                <w:tab w:val="left" w:pos="3261"/>
              </w:tabs>
              <w:rPr>
                <w:rFonts w:cs="Tahoma"/>
              </w:rPr>
            </w:pPr>
            <w:r w:rsidRPr="00E35891">
              <w:rPr>
                <w:rFonts w:cs="Tahoma"/>
              </w:rPr>
              <w:t>07</w:t>
            </w:r>
            <w:r w:rsidR="00603D72">
              <w:rPr>
                <w:rFonts w:cs="Tahoma"/>
              </w:rPr>
              <w:t xml:space="preserve"> </w:t>
            </w:r>
            <w:r w:rsidRPr="00E35891">
              <w:rPr>
                <w:rFonts w:cs="Tahoma"/>
              </w:rPr>
              <w:t>816</w:t>
            </w:r>
            <w:r w:rsidR="00603D72">
              <w:rPr>
                <w:rFonts w:cs="Tahoma"/>
              </w:rPr>
              <w:t xml:space="preserve"> </w:t>
            </w:r>
            <w:r w:rsidRPr="00E35891">
              <w:rPr>
                <w:rFonts w:cs="Tahoma"/>
              </w:rPr>
              <w:t>14</w:t>
            </w:r>
            <w:r w:rsidR="00603D72">
              <w:rPr>
                <w:rFonts w:cs="Tahoma"/>
              </w:rPr>
              <w:t xml:space="preserve"> </w:t>
            </w:r>
            <w:r w:rsidRPr="00E35891">
              <w:rPr>
                <w:rFonts w:cs="Tahoma"/>
              </w:rPr>
              <w:t>00</w:t>
            </w:r>
          </w:p>
        </w:tc>
      </w:tr>
      <w:tr w:rsidR="0064577E" w:rsidRPr="00346738" w14:paraId="374D0AFB" w14:textId="77777777" w:rsidTr="00BA4266">
        <w:tc>
          <w:tcPr>
            <w:tcW w:w="2900" w:type="dxa"/>
          </w:tcPr>
          <w:p w14:paraId="7AABA6F3" w14:textId="77777777" w:rsidR="0064577E" w:rsidRPr="00346738" w:rsidRDefault="0064577E">
            <w:pPr>
              <w:tabs>
                <w:tab w:val="left" w:pos="3261"/>
              </w:tabs>
              <w:jc w:val="left"/>
              <w:rPr>
                <w:rFonts w:cs="Tahoma"/>
              </w:rPr>
            </w:pPr>
            <w:proofErr w:type="spellStart"/>
            <w:r w:rsidRPr="00346738">
              <w:rPr>
                <w:rFonts w:cs="Tahoma"/>
              </w:rPr>
              <w:t>Fax</w:t>
            </w:r>
            <w:proofErr w:type="spellEnd"/>
            <w:r w:rsidRPr="00346738">
              <w:rPr>
                <w:rFonts w:cs="Tahoma"/>
              </w:rPr>
              <w:t>:</w:t>
            </w:r>
          </w:p>
        </w:tc>
        <w:tc>
          <w:tcPr>
            <w:tcW w:w="6734" w:type="dxa"/>
          </w:tcPr>
          <w:p w14:paraId="2630C046" w14:textId="77777777" w:rsidR="0064577E" w:rsidRPr="00E35891" w:rsidRDefault="005B533F">
            <w:pPr>
              <w:pStyle w:val="Glava"/>
              <w:tabs>
                <w:tab w:val="clear" w:pos="4320"/>
                <w:tab w:val="clear" w:pos="8640"/>
                <w:tab w:val="left" w:pos="3261"/>
              </w:tabs>
              <w:rPr>
                <w:rFonts w:cs="Tahoma"/>
              </w:rPr>
            </w:pPr>
            <w:r w:rsidRPr="00E35891">
              <w:rPr>
                <w:rFonts w:cs="Tahoma"/>
              </w:rPr>
              <w:t>07</w:t>
            </w:r>
            <w:r w:rsidR="00603D72">
              <w:rPr>
                <w:rFonts w:cs="Tahoma"/>
              </w:rPr>
              <w:t xml:space="preserve"> </w:t>
            </w:r>
            <w:r w:rsidRPr="00E35891">
              <w:rPr>
                <w:rFonts w:cs="Tahoma"/>
              </w:rPr>
              <w:t>814</w:t>
            </w:r>
            <w:r w:rsidR="00603D72">
              <w:rPr>
                <w:rFonts w:cs="Tahoma"/>
              </w:rPr>
              <w:t xml:space="preserve"> </w:t>
            </w:r>
            <w:r w:rsidRPr="00E35891">
              <w:rPr>
                <w:rFonts w:cs="Tahoma"/>
              </w:rPr>
              <w:t>76</w:t>
            </w:r>
            <w:r w:rsidR="00603D72">
              <w:rPr>
                <w:rFonts w:cs="Tahoma"/>
              </w:rPr>
              <w:t xml:space="preserve"> </w:t>
            </w:r>
            <w:r w:rsidRPr="00E35891">
              <w:rPr>
                <w:rFonts w:cs="Tahoma"/>
              </w:rPr>
              <w:t>43, 07</w:t>
            </w:r>
            <w:r w:rsidR="00603D72">
              <w:rPr>
                <w:rFonts w:cs="Tahoma"/>
              </w:rPr>
              <w:t xml:space="preserve"> </w:t>
            </w:r>
            <w:r w:rsidRPr="00E35891">
              <w:rPr>
                <w:rFonts w:cs="Tahoma"/>
              </w:rPr>
              <w:t>816</w:t>
            </w:r>
            <w:r w:rsidR="00603D72">
              <w:rPr>
                <w:rFonts w:cs="Tahoma"/>
              </w:rPr>
              <w:t xml:space="preserve"> </w:t>
            </w:r>
            <w:r w:rsidRPr="00E35891">
              <w:rPr>
                <w:rFonts w:cs="Tahoma"/>
              </w:rPr>
              <w:t>14</w:t>
            </w:r>
            <w:r w:rsidR="00603D72">
              <w:rPr>
                <w:rFonts w:cs="Tahoma"/>
              </w:rPr>
              <w:t xml:space="preserve"> </w:t>
            </w:r>
            <w:r w:rsidRPr="00E35891">
              <w:rPr>
                <w:rFonts w:cs="Tahoma"/>
              </w:rPr>
              <w:t>51</w:t>
            </w:r>
          </w:p>
        </w:tc>
      </w:tr>
      <w:tr w:rsidR="0064577E" w:rsidRPr="00346738" w14:paraId="71D836B1" w14:textId="77777777" w:rsidTr="00BA4266">
        <w:tc>
          <w:tcPr>
            <w:tcW w:w="2900" w:type="dxa"/>
          </w:tcPr>
          <w:p w14:paraId="21AB18F3" w14:textId="77777777" w:rsidR="0064577E" w:rsidRPr="00346738" w:rsidRDefault="0064577E">
            <w:pPr>
              <w:tabs>
                <w:tab w:val="left" w:pos="3261"/>
              </w:tabs>
              <w:jc w:val="left"/>
              <w:rPr>
                <w:rFonts w:cs="Tahoma"/>
              </w:rPr>
            </w:pPr>
            <w:r w:rsidRPr="00346738">
              <w:rPr>
                <w:rFonts w:cs="Tahoma"/>
              </w:rPr>
              <w:t>Spletna stran:</w:t>
            </w:r>
          </w:p>
        </w:tc>
        <w:tc>
          <w:tcPr>
            <w:tcW w:w="6734" w:type="dxa"/>
          </w:tcPr>
          <w:p w14:paraId="3BE8ECFB" w14:textId="77777777" w:rsidR="0064577E" w:rsidRPr="00E35891" w:rsidRDefault="005B533F">
            <w:pPr>
              <w:pStyle w:val="Glava"/>
              <w:tabs>
                <w:tab w:val="clear" w:pos="4320"/>
                <w:tab w:val="clear" w:pos="8640"/>
                <w:tab w:val="left" w:pos="3261"/>
              </w:tabs>
              <w:rPr>
                <w:rFonts w:cs="Tahoma"/>
              </w:rPr>
            </w:pPr>
            <w:r w:rsidRPr="00E35891">
              <w:rPr>
                <w:rFonts w:cs="Tahoma"/>
              </w:rPr>
              <w:t>www.impoljca.si</w:t>
            </w:r>
          </w:p>
        </w:tc>
      </w:tr>
      <w:tr w:rsidR="0064577E" w:rsidRPr="00346738" w14:paraId="6ED32485" w14:textId="77777777" w:rsidTr="00BA4266">
        <w:tc>
          <w:tcPr>
            <w:tcW w:w="2900" w:type="dxa"/>
          </w:tcPr>
          <w:p w14:paraId="0EB71885" w14:textId="77777777" w:rsidR="0064577E" w:rsidRPr="00346738" w:rsidRDefault="0064577E">
            <w:pPr>
              <w:tabs>
                <w:tab w:val="left" w:pos="3261"/>
              </w:tabs>
              <w:jc w:val="left"/>
              <w:rPr>
                <w:rFonts w:cs="Tahoma"/>
              </w:rPr>
            </w:pPr>
            <w:r w:rsidRPr="00346738">
              <w:rPr>
                <w:rFonts w:cs="Tahoma"/>
              </w:rPr>
              <w:t>E-naslov:</w:t>
            </w:r>
          </w:p>
        </w:tc>
        <w:tc>
          <w:tcPr>
            <w:tcW w:w="6734" w:type="dxa"/>
          </w:tcPr>
          <w:p w14:paraId="21344F4E" w14:textId="5D6BF3A2" w:rsidR="0064577E" w:rsidRPr="00E35891" w:rsidRDefault="00BA4266">
            <w:pPr>
              <w:pStyle w:val="Glava"/>
              <w:tabs>
                <w:tab w:val="clear" w:pos="4320"/>
                <w:tab w:val="clear" w:pos="8640"/>
                <w:tab w:val="left" w:pos="3261"/>
              </w:tabs>
              <w:rPr>
                <w:rFonts w:cs="Tahoma"/>
              </w:rPr>
            </w:pPr>
            <w:r>
              <w:rPr>
                <w:rFonts w:cs="Tahoma"/>
              </w:rPr>
              <w:t>info</w:t>
            </w:r>
            <w:r w:rsidR="005B533F" w:rsidRPr="00E35891">
              <w:rPr>
                <w:rFonts w:cs="Tahoma"/>
              </w:rPr>
              <w:t>@</w:t>
            </w:r>
            <w:r>
              <w:rPr>
                <w:rFonts w:cs="Tahoma"/>
              </w:rPr>
              <w:t>impoljca.si</w:t>
            </w:r>
          </w:p>
        </w:tc>
      </w:tr>
      <w:tr w:rsidR="0095440B" w:rsidRPr="00346738" w14:paraId="7617FCED" w14:textId="77777777" w:rsidTr="00BA4266">
        <w:tc>
          <w:tcPr>
            <w:tcW w:w="2900" w:type="dxa"/>
          </w:tcPr>
          <w:p w14:paraId="352D0392" w14:textId="77777777" w:rsidR="0095440B" w:rsidRPr="00346738" w:rsidRDefault="0095440B">
            <w:pPr>
              <w:tabs>
                <w:tab w:val="left" w:pos="3261"/>
              </w:tabs>
              <w:jc w:val="left"/>
              <w:rPr>
                <w:rFonts w:cs="Tahoma"/>
              </w:rPr>
            </w:pPr>
            <w:r w:rsidRPr="00346738">
              <w:rPr>
                <w:rFonts w:cs="Tahoma"/>
              </w:rPr>
              <w:t>Odgovorna uradna oseba:</w:t>
            </w:r>
          </w:p>
        </w:tc>
        <w:tc>
          <w:tcPr>
            <w:tcW w:w="6734" w:type="dxa"/>
          </w:tcPr>
          <w:p w14:paraId="1AEEB841" w14:textId="0A2DBEB2" w:rsidR="0095440B" w:rsidRDefault="00C872AD" w:rsidP="00DE75C1">
            <w:pPr>
              <w:pStyle w:val="Glava"/>
              <w:tabs>
                <w:tab w:val="clear" w:pos="4320"/>
                <w:tab w:val="clear" w:pos="8640"/>
                <w:tab w:val="left" w:pos="3261"/>
              </w:tabs>
              <w:rPr>
                <w:rFonts w:cs="Tahoma"/>
              </w:rPr>
            </w:pPr>
            <w:r>
              <w:rPr>
                <w:rFonts w:cs="Tahoma"/>
              </w:rPr>
              <w:t>DARJA CIZELJ</w:t>
            </w:r>
            <w:r w:rsidR="00260019">
              <w:rPr>
                <w:rFonts w:cs="Tahoma"/>
              </w:rPr>
              <w:t>, direktorica</w:t>
            </w:r>
          </w:p>
          <w:p w14:paraId="531F62A4" w14:textId="1C6ACFD7" w:rsidR="001D128A" w:rsidRPr="00E35891" w:rsidRDefault="001D128A" w:rsidP="00DE75C1">
            <w:pPr>
              <w:pStyle w:val="Glava"/>
              <w:tabs>
                <w:tab w:val="clear" w:pos="4320"/>
                <w:tab w:val="clear" w:pos="8640"/>
                <w:tab w:val="left" w:pos="3261"/>
              </w:tabs>
              <w:rPr>
                <w:rFonts w:cs="Tahoma"/>
              </w:rPr>
            </w:pPr>
            <w:r>
              <w:rPr>
                <w:rFonts w:cs="Tahoma"/>
              </w:rPr>
              <w:t xml:space="preserve">Elektronski naslov: </w:t>
            </w:r>
            <w:r w:rsidR="001974EB">
              <w:rPr>
                <w:rFonts w:cs="Tahoma"/>
              </w:rPr>
              <w:t>darja.cizelj</w:t>
            </w:r>
            <w:r>
              <w:rPr>
                <w:rFonts w:cs="Tahoma"/>
              </w:rPr>
              <w:t>@</w:t>
            </w:r>
            <w:r w:rsidR="00BA4266">
              <w:rPr>
                <w:rFonts w:cs="Tahoma"/>
              </w:rPr>
              <w:t>i</w:t>
            </w:r>
            <w:r>
              <w:rPr>
                <w:rFonts w:cs="Tahoma"/>
              </w:rPr>
              <w:t>mpoljca.si</w:t>
            </w:r>
          </w:p>
        </w:tc>
      </w:tr>
      <w:tr w:rsidR="0095440B" w:rsidRPr="00346738" w14:paraId="3DEBDC0B" w14:textId="77777777" w:rsidTr="00BA4266">
        <w:tc>
          <w:tcPr>
            <w:tcW w:w="2900" w:type="dxa"/>
          </w:tcPr>
          <w:p w14:paraId="114EF7A7" w14:textId="77777777" w:rsidR="0095440B" w:rsidRPr="00346738" w:rsidRDefault="0095440B">
            <w:pPr>
              <w:tabs>
                <w:tab w:val="left" w:pos="3261"/>
              </w:tabs>
              <w:jc w:val="left"/>
              <w:rPr>
                <w:rFonts w:cs="Tahoma"/>
              </w:rPr>
            </w:pPr>
            <w:r w:rsidRPr="00346738">
              <w:rPr>
                <w:rFonts w:cs="Tahoma"/>
              </w:rPr>
              <w:t>Datum prve objave kataloga:</w:t>
            </w:r>
          </w:p>
        </w:tc>
        <w:tc>
          <w:tcPr>
            <w:tcW w:w="6734" w:type="dxa"/>
          </w:tcPr>
          <w:p w14:paraId="1D7F7658" w14:textId="77777777" w:rsidR="0095440B" w:rsidRPr="00E35891" w:rsidRDefault="00B003FA">
            <w:pPr>
              <w:tabs>
                <w:tab w:val="left" w:pos="3261"/>
              </w:tabs>
              <w:rPr>
                <w:rFonts w:cs="Tahoma"/>
              </w:rPr>
            </w:pPr>
            <w:r w:rsidRPr="00E35891">
              <w:rPr>
                <w:rFonts w:cs="Tahoma"/>
              </w:rPr>
              <w:t>2006</w:t>
            </w:r>
          </w:p>
        </w:tc>
      </w:tr>
      <w:tr w:rsidR="0095440B" w:rsidRPr="00346738" w14:paraId="16B24AD0" w14:textId="77777777" w:rsidTr="00BA4266">
        <w:tc>
          <w:tcPr>
            <w:tcW w:w="2900" w:type="dxa"/>
          </w:tcPr>
          <w:p w14:paraId="1C65762D" w14:textId="77777777" w:rsidR="0095440B" w:rsidRPr="00346738" w:rsidRDefault="0095440B">
            <w:pPr>
              <w:tabs>
                <w:tab w:val="left" w:pos="3261"/>
              </w:tabs>
              <w:jc w:val="left"/>
              <w:rPr>
                <w:rFonts w:cs="Tahoma"/>
              </w:rPr>
            </w:pPr>
            <w:r w:rsidRPr="00346738">
              <w:rPr>
                <w:rFonts w:cs="Tahoma"/>
              </w:rPr>
              <w:t>Datum zadnje spremembe:</w:t>
            </w:r>
          </w:p>
        </w:tc>
        <w:tc>
          <w:tcPr>
            <w:tcW w:w="6734" w:type="dxa"/>
          </w:tcPr>
          <w:p w14:paraId="7B737090" w14:textId="5070B516" w:rsidR="0095440B" w:rsidRPr="00E35891" w:rsidRDefault="00BA4266">
            <w:pPr>
              <w:tabs>
                <w:tab w:val="left" w:pos="3261"/>
              </w:tabs>
              <w:rPr>
                <w:rFonts w:cs="Tahoma"/>
              </w:rPr>
            </w:pPr>
            <w:r>
              <w:rPr>
                <w:rFonts w:cs="Tahoma"/>
              </w:rPr>
              <w:t>Maj 2023</w:t>
            </w:r>
          </w:p>
        </w:tc>
      </w:tr>
      <w:tr w:rsidR="0095440B" w:rsidRPr="00346738" w14:paraId="394C6D1A" w14:textId="77777777" w:rsidTr="00BA4266">
        <w:tc>
          <w:tcPr>
            <w:tcW w:w="2900" w:type="dxa"/>
          </w:tcPr>
          <w:p w14:paraId="50ECC2D6" w14:textId="77777777" w:rsidR="0095440B" w:rsidRPr="00346738" w:rsidRDefault="0095440B">
            <w:pPr>
              <w:tabs>
                <w:tab w:val="left" w:pos="3261"/>
              </w:tabs>
              <w:jc w:val="left"/>
              <w:rPr>
                <w:rFonts w:cs="Tahoma"/>
              </w:rPr>
            </w:pPr>
            <w:r w:rsidRPr="00346738">
              <w:rPr>
                <w:rFonts w:cs="Tahoma"/>
              </w:rPr>
              <w:t>Katalog je dostopen na spletnem naslovu:</w:t>
            </w:r>
          </w:p>
        </w:tc>
        <w:tc>
          <w:tcPr>
            <w:tcW w:w="6734" w:type="dxa"/>
          </w:tcPr>
          <w:p w14:paraId="25FB6B34" w14:textId="7A89ABF9" w:rsidR="0095440B" w:rsidRPr="00E35891" w:rsidRDefault="00BA4266">
            <w:pPr>
              <w:tabs>
                <w:tab w:val="left" w:pos="3261"/>
              </w:tabs>
              <w:rPr>
                <w:rFonts w:cs="Tahoma"/>
              </w:rPr>
            </w:pPr>
            <w:r w:rsidRPr="00BA4266">
              <w:rPr>
                <w:rFonts w:cs="Tahoma"/>
              </w:rPr>
              <w:t>https://www.impoljca.si/o-domu/informacije-javnega-znacaja.html</w:t>
            </w:r>
          </w:p>
        </w:tc>
      </w:tr>
      <w:tr w:rsidR="0095440B" w:rsidRPr="00346738" w14:paraId="2EB04905" w14:textId="77777777" w:rsidTr="00BA4266">
        <w:tc>
          <w:tcPr>
            <w:tcW w:w="2900" w:type="dxa"/>
          </w:tcPr>
          <w:p w14:paraId="440255A9" w14:textId="77777777" w:rsidR="0095440B" w:rsidRPr="00346738" w:rsidRDefault="0095440B">
            <w:pPr>
              <w:tabs>
                <w:tab w:val="left" w:pos="3261"/>
              </w:tabs>
              <w:jc w:val="left"/>
              <w:rPr>
                <w:rFonts w:cs="Tahoma"/>
              </w:rPr>
            </w:pPr>
            <w:r w:rsidRPr="00346738">
              <w:rPr>
                <w:rFonts w:cs="Tahoma"/>
              </w:rPr>
              <w:t>Druge oblike kataloga</w:t>
            </w:r>
          </w:p>
        </w:tc>
        <w:tc>
          <w:tcPr>
            <w:tcW w:w="6734" w:type="dxa"/>
          </w:tcPr>
          <w:p w14:paraId="289D1EB8" w14:textId="77777777" w:rsidR="0095440B" w:rsidRPr="00E35891" w:rsidRDefault="00FC3E55" w:rsidP="00B003FA">
            <w:pPr>
              <w:pStyle w:val="Glava"/>
              <w:tabs>
                <w:tab w:val="clear" w:pos="4320"/>
                <w:tab w:val="clear" w:pos="8640"/>
                <w:tab w:val="left" w:pos="3261"/>
              </w:tabs>
              <w:rPr>
                <w:rFonts w:cs="Tahoma"/>
              </w:rPr>
            </w:pPr>
            <w:r w:rsidRPr="00E35891">
              <w:rPr>
                <w:rFonts w:cs="Tahoma"/>
              </w:rPr>
              <w:t xml:space="preserve">Katalog v tiskani verziji je dostopen v </w:t>
            </w:r>
            <w:r w:rsidR="00B003FA" w:rsidRPr="00E35891">
              <w:rPr>
                <w:rFonts w:cs="Tahoma"/>
              </w:rPr>
              <w:t xml:space="preserve">kadrovski službi na </w:t>
            </w:r>
            <w:r w:rsidRPr="00E35891">
              <w:rPr>
                <w:rFonts w:cs="Tahoma"/>
              </w:rPr>
              <w:t xml:space="preserve">sedežu </w:t>
            </w:r>
            <w:r w:rsidR="00331A92" w:rsidRPr="00E35891">
              <w:rPr>
                <w:rFonts w:cs="Tahoma"/>
              </w:rPr>
              <w:t>zavoda</w:t>
            </w:r>
            <w:r w:rsidR="006F2770" w:rsidRPr="00E35891">
              <w:rPr>
                <w:rFonts w:cs="Tahoma"/>
              </w:rPr>
              <w:t>, od p</w:t>
            </w:r>
            <w:r w:rsidR="00044962" w:rsidRPr="00E35891">
              <w:rPr>
                <w:rFonts w:cs="Tahoma"/>
              </w:rPr>
              <w:t>onedeljka do petka od 8.00 do 14</w:t>
            </w:r>
            <w:r w:rsidR="006F2770" w:rsidRPr="00E35891">
              <w:rPr>
                <w:rFonts w:cs="Tahoma"/>
              </w:rPr>
              <w:t>.00 ure.</w:t>
            </w:r>
          </w:p>
        </w:tc>
      </w:tr>
    </w:tbl>
    <w:p w14:paraId="3BEE05EE" w14:textId="77777777" w:rsidR="0095440B" w:rsidRPr="00346738" w:rsidRDefault="0095440B">
      <w:pPr>
        <w:tabs>
          <w:tab w:val="left" w:pos="3261"/>
        </w:tabs>
        <w:rPr>
          <w:rFonts w:cs="Tahoma"/>
        </w:rPr>
      </w:pPr>
    </w:p>
    <w:p w14:paraId="35664F62" w14:textId="77777777" w:rsidR="0095440B" w:rsidRPr="00346738" w:rsidRDefault="0095440B">
      <w:pPr>
        <w:tabs>
          <w:tab w:val="left" w:pos="3261"/>
        </w:tabs>
        <w:rPr>
          <w:rFonts w:cs="Tahom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662"/>
      </w:tblGrid>
      <w:tr w:rsidR="0095440B" w:rsidRPr="00346738" w14:paraId="6DDFB1F7" w14:textId="77777777" w:rsidTr="00515C37">
        <w:tc>
          <w:tcPr>
            <w:tcW w:w="9781" w:type="dxa"/>
            <w:gridSpan w:val="2"/>
            <w:tcBorders>
              <w:bottom w:val="single" w:sz="4" w:space="0" w:color="auto"/>
              <w:right w:val="nil"/>
            </w:tcBorders>
            <w:shd w:val="clear" w:color="auto" w:fill="C2D69B" w:themeFill="accent3" w:themeFillTint="99"/>
          </w:tcPr>
          <w:p w14:paraId="310026DD" w14:textId="77777777" w:rsidR="0095440B" w:rsidRPr="00346738" w:rsidRDefault="0095440B">
            <w:pPr>
              <w:tabs>
                <w:tab w:val="left" w:pos="3261"/>
              </w:tabs>
              <w:rPr>
                <w:rFonts w:cs="Tahoma"/>
                <w:b/>
                <w:bCs/>
              </w:rPr>
            </w:pPr>
            <w:r w:rsidRPr="00346738">
              <w:rPr>
                <w:rFonts w:cs="Tahoma"/>
                <w:b/>
                <w:bCs/>
              </w:rPr>
              <w:t>2. Splošni podatki o organu in informacijah javnega značaja s katerimi razpolaga</w:t>
            </w:r>
          </w:p>
        </w:tc>
      </w:tr>
      <w:tr w:rsidR="0095440B" w:rsidRPr="00346738" w14:paraId="61AF777C" w14:textId="77777777" w:rsidTr="00515C37">
        <w:tc>
          <w:tcPr>
            <w:tcW w:w="9781" w:type="dxa"/>
            <w:gridSpan w:val="2"/>
            <w:tcBorders>
              <w:right w:val="nil"/>
            </w:tcBorders>
            <w:shd w:val="clear" w:color="auto" w:fill="D6E3BC" w:themeFill="accent3" w:themeFillTint="66"/>
          </w:tcPr>
          <w:p w14:paraId="39BB4E16" w14:textId="77777777" w:rsidR="0095440B" w:rsidRPr="00346738" w:rsidRDefault="0095440B">
            <w:pPr>
              <w:tabs>
                <w:tab w:val="left" w:pos="3261"/>
              </w:tabs>
              <w:jc w:val="left"/>
              <w:rPr>
                <w:rFonts w:cs="Tahoma"/>
                <w:b/>
              </w:rPr>
            </w:pPr>
            <w:r w:rsidRPr="00346738">
              <w:rPr>
                <w:rFonts w:cs="Tahoma"/>
                <w:b/>
              </w:rPr>
              <w:t>2.a Organigram in podatki o organizaciji organa</w:t>
            </w:r>
          </w:p>
        </w:tc>
      </w:tr>
      <w:tr w:rsidR="0095440B" w:rsidRPr="00346738" w14:paraId="6880203D" w14:textId="77777777" w:rsidTr="00515C37">
        <w:tc>
          <w:tcPr>
            <w:tcW w:w="3119" w:type="dxa"/>
          </w:tcPr>
          <w:p w14:paraId="2387B38E" w14:textId="77777777" w:rsidR="0095440B" w:rsidRPr="00346738" w:rsidRDefault="0095440B">
            <w:pPr>
              <w:tabs>
                <w:tab w:val="left" w:pos="3261"/>
              </w:tabs>
              <w:jc w:val="left"/>
              <w:rPr>
                <w:rFonts w:cs="Tahoma"/>
              </w:rPr>
            </w:pPr>
            <w:r w:rsidRPr="00346738">
              <w:rPr>
                <w:rFonts w:cs="Tahoma"/>
              </w:rPr>
              <w:t>Kratek opis delovnega področja organa:</w:t>
            </w:r>
          </w:p>
        </w:tc>
        <w:tc>
          <w:tcPr>
            <w:tcW w:w="6662" w:type="dxa"/>
          </w:tcPr>
          <w:p w14:paraId="28000A75" w14:textId="77777777" w:rsidR="00535729" w:rsidRDefault="004620AA" w:rsidP="00AE3081">
            <w:pPr>
              <w:widowControl/>
              <w:shd w:val="clear" w:color="auto" w:fill="FFFFFF"/>
              <w:spacing w:before="100" w:beforeAutospacing="1" w:after="100" w:afterAutospacing="1"/>
              <w:rPr>
                <w:rFonts w:cs="Tahoma"/>
                <w:color w:val="000000"/>
              </w:rPr>
            </w:pPr>
            <w:r w:rsidRPr="00E35891">
              <w:rPr>
                <w:rFonts w:cs="Tahoma"/>
                <w:color w:val="000000"/>
              </w:rPr>
              <w:t xml:space="preserve">Dom upokojencev in oskrbovancev Impoljca </w:t>
            </w:r>
            <w:r w:rsidR="00AE3081" w:rsidRPr="00E35891">
              <w:rPr>
                <w:rFonts w:cs="Tahoma"/>
                <w:color w:val="000000"/>
              </w:rPr>
              <w:t xml:space="preserve">(v nadaljevanju: DUO Impoljca) </w:t>
            </w:r>
            <w:r w:rsidR="0064577E" w:rsidRPr="00E35891">
              <w:rPr>
                <w:rFonts w:cs="Tahoma"/>
                <w:color w:val="000000"/>
              </w:rPr>
              <w:t xml:space="preserve">je javni socialno-varstveni zavod, ustanovljen za opravljanje dejavnosti socialnega varstva. Njegov ustanovitelj je Republika Slovenija, ustanoviteljske pravice in obveznosti pa izvršuje Vlada Republike Slovenije. </w:t>
            </w:r>
          </w:p>
          <w:p w14:paraId="249DE300" w14:textId="77777777" w:rsidR="00AE3081" w:rsidRPr="00535729" w:rsidRDefault="004620AA" w:rsidP="00AE3081">
            <w:pPr>
              <w:widowControl/>
              <w:shd w:val="clear" w:color="auto" w:fill="FFFFFF"/>
              <w:spacing w:before="100" w:beforeAutospacing="1" w:after="100" w:afterAutospacing="1"/>
              <w:rPr>
                <w:rFonts w:cs="Tahoma"/>
                <w:color w:val="000000"/>
              </w:rPr>
            </w:pPr>
            <w:r w:rsidRPr="004620AA">
              <w:t>Izvaja dejavnosti, ki so z zakonom določene kot javna služba ter gospodarska dejavnost, ki je namenjena višji kvaliteti življenja</w:t>
            </w:r>
            <w:r w:rsidR="00F3597B">
              <w:t xml:space="preserve"> in varstva</w:t>
            </w:r>
            <w:r w:rsidRPr="004620AA">
              <w:t xml:space="preserve"> stanovalcev.</w:t>
            </w:r>
          </w:p>
          <w:p w14:paraId="581A4F31" w14:textId="77777777" w:rsidR="004620AA" w:rsidRPr="00AE3081" w:rsidRDefault="004620AA" w:rsidP="00AE3081">
            <w:pPr>
              <w:widowControl/>
              <w:shd w:val="clear" w:color="auto" w:fill="FFFFFF"/>
              <w:spacing w:before="100" w:beforeAutospacing="1" w:after="100" w:afterAutospacing="1"/>
              <w:rPr>
                <w:rFonts w:cs="Tahoma"/>
                <w:color w:val="000000"/>
                <w:highlight w:val="yellow"/>
              </w:rPr>
            </w:pPr>
            <w:r w:rsidRPr="004620AA">
              <w:t xml:space="preserve">DUO </w:t>
            </w:r>
            <w:r w:rsidR="00AE3081">
              <w:t xml:space="preserve">Impoljca </w:t>
            </w:r>
            <w:r w:rsidRPr="004620AA">
              <w:t>izvaja dejavnost varstva starejših nad 65 let ter posebne oblike varstva za odrasle osebe z motnjo v duševnem razvoju, s težavami v duševnem zdravju, s senzornimi motnjami in motnjami v gibanju ter kombiniranimi motnjami.</w:t>
            </w:r>
          </w:p>
          <w:p w14:paraId="045CDCA0" w14:textId="77777777" w:rsidR="004754F5" w:rsidRPr="00E35891" w:rsidRDefault="00B003FA" w:rsidP="00651237">
            <w:pPr>
              <w:pStyle w:val="Brezrazmikov"/>
            </w:pPr>
            <w:r w:rsidRPr="00E35891">
              <w:t xml:space="preserve">Dom </w:t>
            </w:r>
            <w:r w:rsidR="0064577E" w:rsidRPr="00E35891">
              <w:t xml:space="preserve">izvaja </w:t>
            </w:r>
            <w:r w:rsidR="002E604C">
              <w:t>še</w:t>
            </w:r>
            <w:r w:rsidR="0064577E" w:rsidRPr="00E35891">
              <w:t>:</w:t>
            </w:r>
          </w:p>
          <w:p w14:paraId="7988A716" w14:textId="77777777" w:rsidR="00535729" w:rsidRDefault="00535729" w:rsidP="00651237">
            <w:pPr>
              <w:pStyle w:val="Brezrazmikov"/>
              <w:numPr>
                <w:ilvl w:val="0"/>
                <w:numId w:val="32"/>
              </w:numPr>
            </w:pPr>
            <w:r>
              <w:t>Priprava okolja, družine in posameznika na starost</w:t>
            </w:r>
          </w:p>
          <w:p w14:paraId="0A7EE358" w14:textId="77777777" w:rsidR="007B7FB4" w:rsidRDefault="00535729" w:rsidP="00651237">
            <w:pPr>
              <w:pStyle w:val="Brezrazmikov"/>
              <w:numPr>
                <w:ilvl w:val="0"/>
                <w:numId w:val="32"/>
              </w:numPr>
            </w:pPr>
            <w:r>
              <w:t>D</w:t>
            </w:r>
            <w:r w:rsidR="007B7FB4" w:rsidRPr="00E35891">
              <w:t>nevno varstvo</w:t>
            </w:r>
          </w:p>
          <w:p w14:paraId="40E44D42" w14:textId="77777777" w:rsidR="00535729" w:rsidRDefault="00535729" w:rsidP="00651237">
            <w:pPr>
              <w:pStyle w:val="Brezrazmikov"/>
              <w:numPr>
                <w:ilvl w:val="0"/>
                <w:numId w:val="32"/>
              </w:numPr>
            </w:pPr>
            <w:r>
              <w:t>Začasne namestitve</w:t>
            </w:r>
          </w:p>
          <w:p w14:paraId="1174AFDA" w14:textId="77777777" w:rsidR="00535729" w:rsidRPr="00E35891" w:rsidRDefault="00535729" w:rsidP="00651237">
            <w:pPr>
              <w:pStyle w:val="Brezrazmikov"/>
              <w:numPr>
                <w:ilvl w:val="0"/>
                <w:numId w:val="32"/>
              </w:numPr>
            </w:pPr>
            <w:r>
              <w:t>Krizne namestitve</w:t>
            </w:r>
          </w:p>
          <w:p w14:paraId="448AEDA0" w14:textId="77777777" w:rsidR="004754F5" w:rsidRPr="00E35891" w:rsidRDefault="00535729" w:rsidP="00651237">
            <w:pPr>
              <w:pStyle w:val="Brezrazmikov"/>
              <w:numPr>
                <w:ilvl w:val="0"/>
                <w:numId w:val="32"/>
              </w:numPr>
            </w:pPr>
            <w:r>
              <w:t>Gospodarska dejavnost</w:t>
            </w:r>
          </w:p>
          <w:p w14:paraId="20CAEC24" w14:textId="77777777" w:rsidR="00F3597B" w:rsidRDefault="00F3597B" w:rsidP="00143A9F">
            <w:pPr>
              <w:rPr>
                <w:rFonts w:cs="Tahoma"/>
                <w:color w:val="000000"/>
              </w:rPr>
            </w:pPr>
          </w:p>
          <w:p w14:paraId="23D1F2D4" w14:textId="77777777" w:rsidR="00FC3E55" w:rsidRPr="00346738" w:rsidRDefault="00D23181" w:rsidP="00143A9F">
            <w:pPr>
              <w:rPr>
                <w:rFonts w:cs="Tahoma"/>
                <w:color w:val="000000"/>
              </w:rPr>
            </w:pPr>
            <w:r>
              <w:rPr>
                <w:rFonts w:cs="Tahoma"/>
                <w:color w:val="000000"/>
              </w:rPr>
              <w:t xml:space="preserve">Dom </w:t>
            </w:r>
            <w:r w:rsidR="00143A9F" w:rsidRPr="00346738">
              <w:rPr>
                <w:rFonts w:cs="Tahoma"/>
                <w:color w:val="000000"/>
              </w:rPr>
              <w:t xml:space="preserve">na podlagi Uredbe o standardni klasifikaciji dejavnosti in svojega Statuta </w:t>
            </w:r>
            <w:r w:rsidR="00FC3E55" w:rsidRPr="00346738">
              <w:rPr>
                <w:rFonts w:cs="Tahoma"/>
                <w:color w:val="000000"/>
              </w:rPr>
              <w:t xml:space="preserve">opravlja </w:t>
            </w:r>
            <w:r w:rsidR="00143A9F" w:rsidRPr="00346738">
              <w:rPr>
                <w:rFonts w:cs="Tahoma"/>
                <w:color w:val="000000"/>
              </w:rPr>
              <w:t>naslednje dejavnosti</w:t>
            </w:r>
            <w:r w:rsidR="00FC3E55" w:rsidRPr="00346738">
              <w:rPr>
                <w:rFonts w:cs="Tahoma"/>
                <w:color w:val="000000"/>
              </w:rPr>
              <w:t>:</w:t>
            </w:r>
          </w:p>
          <w:p w14:paraId="485D6903" w14:textId="77777777" w:rsidR="00FC3E55" w:rsidRPr="00346738" w:rsidRDefault="00143A9F" w:rsidP="00FC3E55">
            <w:pPr>
              <w:widowControl/>
              <w:shd w:val="clear" w:color="auto" w:fill="FFFFFF"/>
              <w:spacing w:before="100" w:beforeAutospacing="1" w:after="100" w:afterAutospacing="1"/>
              <w:rPr>
                <w:rFonts w:cs="Tahoma"/>
                <w:color w:val="000000"/>
              </w:rPr>
            </w:pPr>
            <w:r w:rsidRPr="00346738">
              <w:rPr>
                <w:rFonts w:cs="Tahoma"/>
                <w:b/>
                <w:bCs/>
                <w:color w:val="000000"/>
              </w:rPr>
              <w:t>1. osnovna</w:t>
            </w:r>
            <w:r w:rsidR="00FC3E55" w:rsidRPr="00346738">
              <w:rPr>
                <w:rFonts w:cs="Tahoma"/>
                <w:b/>
                <w:bCs/>
                <w:color w:val="000000"/>
              </w:rPr>
              <w:t xml:space="preserve"> dejavnost</w:t>
            </w:r>
          </w:p>
          <w:p w14:paraId="65143F4D"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 xml:space="preserve">Q 86.210 Splošna zunaj bolnišnična zdravstvena dejavnost </w:t>
            </w:r>
          </w:p>
          <w:p w14:paraId="64221436" w14:textId="7C8EA66B"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Q 86.220 Specialistična zunaj bolnišnična zdravstvena dejavnost</w:t>
            </w:r>
          </w:p>
          <w:p w14:paraId="0A6E56BA"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Q 86.909 Druge zdravstvene dejavnosti (FT, DT)</w:t>
            </w:r>
          </w:p>
          <w:p w14:paraId="4601E1C1"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Q 87.100 Dejavnost nadstandardnih ustanov za bolniško nego</w:t>
            </w:r>
          </w:p>
          <w:p w14:paraId="513E8E31"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Q 87.200 Dejavnost nastanitvenih ustanov za oskrbo duševno prizadetih, duševno obolelih in zasvojenih oseb</w:t>
            </w:r>
          </w:p>
          <w:p w14:paraId="67E1C8E9"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Q 87.300 Dejavnost nastanitvenih ustanov za oskrbo starejših in invalidnih oseb</w:t>
            </w:r>
          </w:p>
          <w:p w14:paraId="5BE58E0D"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Q 88.109 Drugo socialno varstvo brez nastanitve za starejše in invalidne osebe</w:t>
            </w:r>
          </w:p>
          <w:p w14:paraId="130E1EE1" w14:textId="25A87BE1"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Q 88.999 Drugo drugje nerazvrščeno socialno varstvo brez nastanitve</w:t>
            </w:r>
          </w:p>
          <w:p w14:paraId="4DCEB98F" w14:textId="19E56AE5" w:rsidR="00FC3E55" w:rsidRPr="00346738" w:rsidRDefault="00FC3E55" w:rsidP="00FC3E55">
            <w:pPr>
              <w:widowControl/>
              <w:shd w:val="clear" w:color="auto" w:fill="FFFFFF"/>
              <w:spacing w:before="100" w:beforeAutospacing="1" w:after="100" w:afterAutospacing="1"/>
              <w:rPr>
                <w:rFonts w:cs="Tahoma"/>
                <w:color w:val="000000"/>
              </w:rPr>
            </w:pPr>
            <w:r w:rsidRPr="00346738">
              <w:rPr>
                <w:rFonts w:cs="Tahoma"/>
                <w:b/>
                <w:bCs/>
                <w:color w:val="000000"/>
              </w:rPr>
              <w:t>2. dodatn</w:t>
            </w:r>
            <w:r w:rsidR="00143A9F" w:rsidRPr="00346738">
              <w:rPr>
                <w:rFonts w:cs="Tahoma"/>
                <w:b/>
                <w:bCs/>
                <w:color w:val="000000"/>
              </w:rPr>
              <w:t>a</w:t>
            </w:r>
            <w:r w:rsidRPr="00346738">
              <w:rPr>
                <w:rFonts w:cs="Tahoma"/>
                <w:b/>
                <w:bCs/>
                <w:color w:val="000000"/>
              </w:rPr>
              <w:t xml:space="preserve"> - gospodarsk</w:t>
            </w:r>
            <w:r w:rsidR="00BA4266">
              <w:rPr>
                <w:rFonts w:cs="Tahoma"/>
                <w:b/>
                <w:bCs/>
                <w:color w:val="000000"/>
              </w:rPr>
              <w:t>a</w:t>
            </w:r>
            <w:r w:rsidRPr="00346738">
              <w:rPr>
                <w:rFonts w:cs="Tahoma"/>
                <w:b/>
                <w:bCs/>
                <w:color w:val="000000"/>
              </w:rPr>
              <w:t xml:space="preserve"> dejavnost</w:t>
            </w:r>
          </w:p>
          <w:p w14:paraId="78D41A0D"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C 10.710 Proizvodnja kruha, svežega peciva in slaščic</w:t>
            </w:r>
          </w:p>
          <w:p w14:paraId="7BF86A2B"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 xml:space="preserve">G 47.110 Trgovina na drobno v </w:t>
            </w:r>
            <w:proofErr w:type="spellStart"/>
            <w:r w:rsidRPr="00DC0E0F">
              <w:rPr>
                <w:rFonts w:cs="Tahoma"/>
                <w:color w:val="000000"/>
              </w:rPr>
              <w:t>nespecializiranih</w:t>
            </w:r>
            <w:proofErr w:type="spellEnd"/>
            <w:r w:rsidRPr="00DC0E0F">
              <w:rPr>
                <w:rFonts w:cs="Tahoma"/>
                <w:color w:val="000000"/>
              </w:rPr>
              <w:t xml:space="preserve"> prodajalnah, pretežno z živili</w:t>
            </w:r>
          </w:p>
          <w:p w14:paraId="040DE0CC"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G 47.789 Druga trgovina na drobno v drugih specializiranih prodajalnah (DT)</w:t>
            </w:r>
          </w:p>
          <w:p w14:paraId="074D6612" w14:textId="1258A9DD" w:rsidR="006D00F8" w:rsidRPr="00DC0E0F" w:rsidRDefault="003153BB" w:rsidP="00BA4266">
            <w:pPr>
              <w:widowControl/>
              <w:numPr>
                <w:ilvl w:val="0"/>
                <w:numId w:val="8"/>
              </w:numPr>
              <w:shd w:val="clear" w:color="auto" w:fill="FFFFFF"/>
              <w:spacing w:before="100" w:beforeAutospacing="1" w:after="100" w:afterAutospacing="1"/>
              <w:rPr>
                <w:rFonts w:cs="Tahoma"/>
                <w:color w:val="000000"/>
              </w:rPr>
            </w:pPr>
            <w:r>
              <w:rPr>
                <w:rFonts w:cs="Tahoma"/>
                <w:color w:val="000000"/>
              </w:rPr>
              <w:t>I 55.201</w:t>
            </w:r>
            <w:r w:rsidR="006D00F8" w:rsidRPr="00DC0E0F">
              <w:rPr>
                <w:rFonts w:cs="Tahoma"/>
                <w:color w:val="000000"/>
              </w:rPr>
              <w:t xml:space="preserve"> Počitniški domovi in letovišča</w:t>
            </w:r>
          </w:p>
          <w:p w14:paraId="6FC0E4C7" w14:textId="39937EC5" w:rsidR="006D00F8" w:rsidRPr="00DC0E0F" w:rsidRDefault="00DC0E0F"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I 55.300</w:t>
            </w:r>
            <w:r w:rsidR="006D00F8" w:rsidRPr="00DC0E0F">
              <w:rPr>
                <w:rFonts w:cs="Tahoma"/>
                <w:color w:val="000000"/>
              </w:rPr>
              <w:t xml:space="preserve"> Dejavnost avtokampov, taborov</w:t>
            </w:r>
          </w:p>
          <w:p w14:paraId="23759840"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I 56.101 Restavracije in gostilne</w:t>
            </w:r>
          </w:p>
          <w:p w14:paraId="6077E86F" w14:textId="5EB3D559" w:rsidR="006D00F8" w:rsidRPr="00DC0E0F" w:rsidRDefault="00DC0E0F"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 xml:space="preserve">I 56.102 </w:t>
            </w:r>
            <w:r w:rsidR="006D00F8" w:rsidRPr="00DC0E0F">
              <w:rPr>
                <w:rFonts w:cs="Tahoma"/>
                <w:color w:val="000000"/>
              </w:rPr>
              <w:t xml:space="preserve"> Okrepčevalnice in podobni obrati</w:t>
            </w:r>
          </w:p>
          <w:p w14:paraId="715E942E"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I 56.103 Slaščičarne in kavarne</w:t>
            </w:r>
          </w:p>
          <w:p w14:paraId="655D483B" w14:textId="6385BB7F" w:rsidR="006D00F8" w:rsidRPr="00DC0E0F" w:rsidRDefault="00DC0E0F"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 xml:space="preserve">I 56.104 </w:t>
            </w:r>
            <w:r w:rsidR="006D00F8" w:rsidRPr="00DC0E0F">
              <w:rPr>
                <w:rFonts w:cs="Tahoma"/>
                <w:color w:val="000000"/>
              </w:rPr>
              <w:t xml:space="preserve"> Začasni gostinski obrati</w:t>
            </w:r>
          </w:p>
          <w:p w14:paraId="5467AD1C"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I 56.210 Priložnostna priprava in dostava jedi</w:t>
            </w:r>
          </w:p>
          <w:p w14:paraId="2868E384"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I 56.290 Druga oskrba z jedmi</w:t>
            </w:r>
          </w:p>
          <w:p w14:paraId="5AECF859"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I 56.300 Strežba pijač</w:t>
            </w:r>
          </w:p>
          <w:p w14:paraId="50004D6A"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J 58.120 Izdajanje imenikov in adresarjev</w:t>
            </w:r>
          </w:p>
          <w:p w14:paraId="36A6C89B"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J 58.190 Drugo založništvo</w:t>
            </w:r>
          </w:p>
          <w:p w14:paraId="376AA7C5" w14:textId="77777777" w:rsidR="00BA4266" w:rsidRPr="00DC0E0F" w:rsidRDefault="00BA4266"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J 63.120 Obratovanje spletnih portalov</w:t>
            </w:r>
          </w:p>
          <w:p w14:paraId="70C688D8" w14:textId="7870331B" w:rsidR="006D00F8" w:rsidRPr="00DC0E0F" w:rsidRDefault="00DC0E0F"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 xml:space="preserve">L 68.200 </w:t>
            </w:r>
            <w:r w:rsidR="006D00F8" w:rsidRPr="00DC0E0F">
              <w:rPr>
                <w:rFonts w:cs="Tahoma"/>
                <w:color w:val="000000"/>
              </w:rPr>
              <w:t>Oddajanje in obratovanje lastnih in najetih nepremičnin</w:t>
            </w:r>
          </w:p>
          <w:p w14:paraId="74413584" w14:textId="0CEFB2A5" w:rsidR="00124C15" w:rsidRPr="00BA4266" w:rsidRDefault="00DC0E0F" w:rsidP="00BA4266">
            <w:pPr>
              <w:widowControl/>
              <w:numPr>
                <w:ilvl w:val="0"/>
                <w:numId w:val="8"/>
              </w:numPr>
              <w:shd w:val="clear" w:color="auto" w:fill="FFFFFF"/>
              <w:spacing w:before="100" w:beforeAutospacing="1" w:after="100" w:afterAutospacing="1"/>
              <w:rPr>
                <w:rFonts w:cs="Tahoma"/>
                <w:color w:val="000000"/>
              </w:rPr>
            </w:pPr>
            <w:r w:rsidRPr="00DC0E0F">
              <w:rPr>
                <w:rFonts w:cs="Tahoma"/>
                <w:color w:val="000000"/>
              </w:rPr>
              <w:t>M 69.200</w:t>
            </w:r>
            <w:r w:rsidR="00124C15">
              <w:rPr>
                <w:rFonts w:cs="Tahoma"/>
                <w:color w:val="000000"/>
              </w:rPr>
              <w:t xml:space="preserve"> Računovodske, knjigovodske in revizijske dejavnosti; davčno svetovanje</w:t>
            </w:r>
          </w:p>
          <w:p w14:paraId="11B2F2A8"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N 77.290 Dajanje drugih izdelkov za široko rabo v najem in zakup</w:t>
            </w:r>
          </w:p>
          <w:p w14:paraId="1913D274"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N 81.210 Splošno čiščenje stavb</w:t>
            </w:r>
          </w:p>
          <w:p w14:paraId="6D065F5A" w14:textId="18E489CE" w:rsidR="00BA4266" w:rsidRPr="00124C15" w:rsidRDefault="00BA4266" w:rsidP="00A978ED">
            <w:pPr>
              <w:widowControl/>
              <w:numPr>
                <w:ilvl w:val="0"/>
                <w:numId w:val="8"/>
              </w:numPr>
              <w:shd w:val="clear" w:color="auto" w:fill="FFFFFF"/>
              <w:spacing w:before="100" w:beforeAutospacing="1" w:after="100" w:afterAutospacing="1"/>
              <w:rPr>
                <w:rFonts w:cs="Tahoma"/>
                <w:color w:val="000000"/>
              </w:rPr>
            </w:pPr>
            <w:r w:rsidRPr="00124C15">
              <w:rPr>
                <w:rFonts w:cs="Tahoma"/>
                <w:color w:val="000000"/>
              </w:rPr>
              <w:t>N</w:t>
            </w:r>
            <w:r w:rsidR="00124C15" w:rsidRPr="00124C15">
              <w:rPr>
                <w:rFonts w:cs="Tahoma"/>
                <w:color w:val="000000"/>
              </w:rPr>
              <w:t xml:space="preserve"> </w:t>
            </w:r>
            <w:r w:rsidRPr="00124C15">
              <w:rPr>
                <w:rFonts w:cs="Tahoma"/>
                <w:color w:val="000000"/>
              </w:rPr>
              <w:t>82.190 Fotokopiranje, priprava dokumentov in drugih posamičnih pisarniških dejavnosti</w:t>
            </w:r>
          </w:p>
          <w:p w14:paraId="2884F5A2"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N 82.300 Organiziranje razstav, sejmov, srečanj</w:t>
            </w:r>
          </w:p>
          <w:p w14:paraId="0FD01E19"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O 84.120 Urejanje zdravstva, izobraževanja, kulture in drugih storitev, razen obvezne socialne varnosti</w:t>
            </w:r>
          </w:p>
          <w:p w14:paraId="3E1F5B2E"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R 90.030 Umetniško ustvarjanje</w:t>
            </w:r>
          </w:p>
          <w:p w14:paraId="53F9D318"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R 93.299 Druge nerazvrščene dejavnosti za prosti čas</w:t>
            </w:r>
          </w:p>
          <w:p w14:paraId="32242253"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S 95.290 Popravila drugih osebnih ali gospodinjskih izdelkov</w:t>
            </w:r>
          </w:p>
          <w:p w14:paraId="2F45A57E"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S 96.010 Dejavnost pralnic in kemičnih čistilnic</w:t>
            </w:r>
          </w:p>
          <w:p w14:paraId="1DEA965C"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S 96.021 Frizerska dejavnost</w:t>
            </w:r>
          </w:p>
          <w:p w14:paraId="4B971B1E"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S 96.022 Kozmetična in pedikerska dejavnost</w:t>
            </w:r>
          </w:p>
          <w:p w14:paraId="7EF8239D"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S 96.030 Pogrebna dejavnost</w:t>
            </w:r>
          </w:p>
          <w:p w14:paraId="107B3673" w14:textId="77777777" w:rsidR="00BA4266" w:rsidRP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S 96.040 Dejavnosti za nego telesa</w:t>
            </w:r>
          </w:p>
          <w:p w14:paraId="30C1EF99" w14:textId="77777777" w:rsidR="00BA4266" w:rsidRDefault="00BA4266" w:rsidP="00BA4266">
            <w:pPr>
              <w:widowControl/>
              <w:numPr>
                <w:ilvl w:val="0"/>
                <w:numId w:val="8"/>
              </w:numPr>
              <w:shd w:val="clear" w:color="auto" w:fill="FFFFFF"/>
              <w:spacing w:before="100" w:beforeAutospacing="1" w:after="100" w:afterAutospacing="1"/>
              <w:rPr>
                <w:rFonts w:cs="Tahoma"/>
                <w:color w:val="000000"/>
              </w:rPr>
            </w:pPr>
            <w:r w:rsidRPr="00BA4266">
              <w:rPr>
                <w:rFonts w:cs="Tahoma"/>
                <w:color w:val="000000"/>
              </w:rPr>
              <w:t>S 96.090 Druge storitvene dejavnosti, drugje nerazvrščene</w:t>
            </w:r>
          </w:p>
          <w:p w14:paraId="540898C4" w14:textId="77777777" w:rsidR="005323A0" w:rsidRDefault="005323A0" w:rsidP="005323A0">
            <w:pPr>
              <w:widowControl/>
              <w:shd w:val="clear" w:color="auto" w:fill="FFFFFF"/>
              <w:spacing w:before="100" w:beforeAutospacing="1" w:after="100" w:afterAutospacing="1"/>
              <w:rPr>
                <w:rFonts w:cs="Tahoma"/>
                <w:color w:val="000000"/>
              </w:rPr>
            </w:pPr>
            <w:r w:rsidRPr="00E35891">
              <w:rPr>
                <w:rFonts w:cs="Tahoma"/>
                <w:color w:val="000000"/>
              </w:rPr>
              <w:t>Organi javnega za</w:t>
            </w:r>
            <w:r w:rsidR="00697120" w:rsidRPr="00E35891">
              <w:rPr>
                <w:rFonts w:cs="Tahoma"/>
                <w:color w:val="000000"/>
              </w:rPr>
              <w:t xml:space="preserve">voda so Svet </w:t>
            </w:r>
            <w:r w:rsidR="00713911" w:rsidRPr="00E35891">
              <w:rPr>
                <w:rFonts w:cs="Tahoma"/>
                <w:color w:val="000000"/>
              </w:rPr>
              <w:t>doma</w:t>
            </w:r>
            <w:r w:rsidR="00697120" w:rsidRPr="00E35891">
              <w:rPr>
                <w:rFonts w:cs="Tahoma"/>
                <w:color w:val="000000"/>
              </w:rPr>
              <w:t>, Direktor,</w:t>
            </w:r>
            <w:r w:rsidRPr="00E35891">
              <w:rPr>
                <w:rFonts w:cs="Tahoma"/>
                <w:color w:val="000000"/>
              </w:rPr>
              <w:t xml:space="preserve"> </w:t>
            </w:r>
            <w:r w:rsidR="00713911" w:rsidRPr="00E35891">
              <w:rPr>
                <w:rFonts w:cs="Tahoma"/>
                <w:color w:val="000000"/>
              </w:rPr>
              <w:t xml:space="preserve">Strokovni vodja in </w:t>
            </w:r>
            <w:r w:rsidRPr="00E35891">
              <w:rPr>
                <w:rFonts w:cs="Tahoma"/>
                <w:color w:val="000000"/>
              </w:rPr>
              <w:t xml:space="preserve">Strokovni svet </w:t>
            </w:r>
            <w:r w:rsidR="00713911" w:rsidRPr="00E35891">
              <w:rPr>
                <w:rFonts w:cs="Tahoma"/>
                <w:color w:val="000000"/>
              </w:rPr>
              <w:t>doma</w:t>
            </w:r>
            <w:r w:rsidRPr="00E35891">
              <w:rPr>
                <w:rFonts w:cs="Tahoma"/>
                <w:color w:val="000000"/>
              </w:rPr>
              <w:t>.</w:t>
            </w:r>
          </w:p>
          <w:p w14:paraId="68D9674D" w14:textId="77777777" w:rsidR="00987362" w:rsidRDefault="00987362" w:rsidP="005323A0">
            <w:pPr>
              <w:widowControl/>
              <w:shd w:val="clear" w:color="auto" w:fill="FFFFFF"/>
              <w:spacing w:before="100" w:beforeAutospacing="1" w:after="100" w:afterAutospacing="1"/>
              <w:rPr>
                <w:rFonts w:cs="Tahoma"/>
                <w:color w:val="000000"/>
              </w:rPr>
            </w:pPr>
            <w:r>
              <w:rPr>
                <w:rFonts w:cs="Tahoma"/>
                <w:color w:val="000000"/>
              </w:rPr>
              <w:t>Sredstva za izvajanje in razvoj dejavnosti pridobiva Dom:</w:t>
            </w:r>
          </w:p>
          <w:p w14:paraId="775CD57A" w14:textId="37EF8B30" w:rsidR="00987362" w:rsidRDefault="00413079" w:rsidP="00987362">
            <w:pPr>
              <w:widowControl/>
              <w:numPr>
                <w:ilvl w:val="0"/>
                <w:numId w:val="19"/>
              </w:numPr>
              <w:shd w:val="clear" w:color="auto" w:fill="FFFFFF"/>
              <w:spacing w:before="100" w:beforeAutospacing="1" w:after="100" w:afterAutospacing="1"/>
              <w:rPr>
                <w:rFonts w:cs="Tahoma"/>
                <w:color w:val="000000"/>
              </w:rPr>
            </w:pPr>
            <w:r>
              <w:rPr>
                <w:rFonts w:cs="Tahoma"/>
                <w:color w:val="000000"/>
              </w:rPr>
              <w:t>Iz proračuna RS in proračuna občine za storitve in namene, določen</w:t>
            </w:r>
            <w:r w:rsidR="00124C15">
              <w:rPr>
                <w:rFonts w:cs="Tahoma"/>
                <w:color w:val="000000"/>
              </w:rPr>
              <w:t>e</w:t>
            </w:r>
            <w:r>
              <w:rPr>
                <w:rFonts w:cs="Tahoma"/>
                <w:color w:val="000000"/>
              </w:rPr>
              <w:t xml:space="preserve"> z zakonom,</w:t>
            </w:r>
          </w:p>
          <w:p w14:paraId="3F76A7BA" w14:textId="77777777" w:rsidR="00413079" w:rsidRDefault="00413079" w:rsidP="00987362">
            <w:pPr>
              <w:widowControl/>
              <w:numPr>
                <w:ilvl w:val="0"/>
                <w:numId w:val="19"/>
              </w:numPr>
              <w:shd w:val="clear" w:color="auto" w:fill="FFFFFF"/>
              <w:spacing w:before="100" w:beforeAutospacing="1" w:after="100" w:afterAutospacing="1"/>
              <w:rPr>
                <w:rFonts w:cs="Tahoma"/>
                <w:color w:val="000000"/>
              </w:rPr>
            </w:pPr>
            <w:r>
              <w:rPr>
                <w:rFonts w:cs="Tahoma"/>
                <w:color w:val="000000"/>
              </w:rPr>
              <w:t>Od Zavoda za zdravstveno zavarovanje Slovenije za opravljene zdravstvene storitve,</w:t>
            </w:r>
          </w:p>
          <w:p w14:paraId="460D4E88" w14:textId="77777777" w:rsidR="00413079" w:rsidRDefault="00413079" w:rsidP="00987362">
            <w:pPr>
              <w:widowControl/>
              <w:numPr>
                <w:ilvl w:val="0"/>
                <w:numId w:val="19"/>
              </w:numPr>
              <w:shd w:val="clear" w:color="auto" w:fill="FFFFFF"/>
              <w:spacing w:before="100" w:beforeAutospacing="1" w:after="100" w:afterAutospacing="1"/>
              <w:rPr>
                <w:rFonts w:cs="Tahoma"/>
                <w:color w:val="000000"/>
              </w:rPr>
            </w:pPr>
            <w:r>
              <w:rPr>
                <w:rFonts w:cs="Tahoma"/>
                <w:color w:val="000000"/>
              </w:rPr>
              <w:t>S plačili za storitve,</w:t>
            </w:r>
          </w:p>
          <w:p w14:paraId="078A8795" w14:textId="77777777" w:rsidR="00987362" w:rsidRPr="002B179D" w:rsidRDefault="00413079" w:rsidP="002B179D">
            <w:pPr>
              <w:widowControl/>
              <w:numPr>
                <w:ilvl w:val="0"/>
                <w:numId w:val="19"/>
              </w:numPr>
              <w:shd w:val="clear" w:color="auto" w:fill="FFFFFF"/>
              <w:spacing w:before="100" w:beforeAutospacing="1" w:after="100" w:afterAutospacing="1"/>
              <w:rPr>
                <w:rFonts w:cs="Tahoma"/>
                <w:color w:val="000000"/>
              </w:rPr>
            </w:pPr>
            <w:r>
              <w:rPr>
                <w:rFonts w:cs="Tahoma"/>
                <w:color w:val="000000"/>
              </w:rPr>
              <w:t>S prispevki organizacij, donatorjev in iz drugih virov.</w:t>
            </w:r>
          </w:p>
        </w:tc>
      </w:tr>
      <w:tr w:rsidR="0095440B" w:rsidRPr="00346738" w14:paraId="552C1D49" w14:textId="77777777" w:rsidTr="00515C37">
        <w:tc>
          <w:tcPr>
            <w:tcW w:w="3119" w:type="dxa"/>
          </w:tcPr>
          <w:p w14:paraId="1661BE72" w14:textId="77777777" w:rsidR="0095440B" w:rsidRPr="00346738" w:rsidRDefault="0095440B">
            <w:pPr>
              <w:tabs>
                <w:tab w:val="left" w:pos="3261"/>
              </w:tabs>
              <w:jc w:val="left"/>
              <w:rPr>
                <w:rFonts w:cs="Tahoma"/>
              </w:rPr>
            </w:pPr>
            <w:r w:rsidRPr="00346738">
              <w:rPr>
                <w:rFonts w:cs="Tahoma"/>
              </w:rPr>
              <w:t xml:space="preserve">Seznam vseh </w:t>
            </w:r>
            <w:r w:rsidR="00C80567" w:rsidRPr="00346738">
              <w:rPr>
                <w:rFonts w:cs="Tahoma"/>
              </w:rPr>
              <w:t xml:space="preserve">večjih </w:t>
            </w:r>
            <w:r w:rsidRPr="00346738">
              <w:rPr>
                <w:rFonts w:cs="Tahoma"/>
              </w:rPr>
              <w:t>notranjih organizacijskih enot</w:t>
            </w:r>
          </w:p>
        </w:tc>
        <w:tc>
          <w:tcPr>
            <w:tcW w:w="6662" w:type="dxa"/>
          </w:tcPr>
          <w:p w14:paraId="3ED3DFAD" w14:textId="77777777" w:rsidR="0048093A" w:rsidRPr="006C0FA7" w:rsidRDefault="0048093A" w:rsidP="0048093A">
            <w:pPr>
              <w:pStyle w:val="Brezrazmikov"/>
              <w:rPr>
                <w:rFonts w:cs="Tahoma"/>
              </w:rPr>
            </w:pPr>
            <w:r w:rsidRPr="006C0FA7">
              <w:rPr>
                <w:rFonts w:cs="Tahoma"/>
              </w:rPr>
              <w:t xml:space="preserve">Dejavnost se izvaja na podlagi </w:t>
            </w:r>
            <w:r w:rsidR="00D23181" w:rsidRPr="006C0FA7">
              <w:rPr>
                <w:rFonts w:cs="Tahoma"/>
              </w:rPr>
              <w:t xml:space="preserve">Pravilnika </w:t>
            </w:r>
            <w:r w:rsidRPr="006C0FA7">
              <w:rPr>
                <w:rFonts w:cs="Tahoma"/>
              </w:rPr>
              <w:t>o sistemizaciji delovnih mest, na različnih  lokacijah:</w:t>
            </w:r>
          </w:p>
          <w:p w14:paraId="6138B587" w14:textId="77777777" w:rsidR="00A364B6" w:rsidRPr="006C0FA7" w:rsidRDefault="0048093A" w:rsidP="00226BB9">
            <w:pPr>
              <w:pStyle w:val="Brezrazmikov"/>
              <w:numPr>
                <w:ilvl w:val="0"/>
                <w:numId w:val="24"/>
              </w:numPr>
              <w:rPr>
                <w:rFonts w:cs="Tahoma"/>
              </w:rPr>
            </w:pPr>
            <w:r w:rsidRPr="006C0FA7">
              <w:rPr>
                <w:rFonts w:cs="Tahoma"/>
              </w:rPr>
              <w:t>ENOTA DUO IMPOLJCA</w:t>
            </w:r>
            <w:r w:rsidR="000A7B30" w:rsidRPr="006C0FA7">
              <w:rPr>
                <w:rFonts w:cs="Tahoma"/>
              </w:rPr>
              <w:t xml:space="preserve"> (sedež Doma)</w:t>
            </w:r>
            <w:r w:rsidRPr="006C0FA7">
              <w:rPr>
                <w:rFonts w:cs="Tahoma"/>
              </w:rPr>
              <w:t xml:space="preserve">, Arto 13, Sevnica </w:t>
            </w:r>
          </w:p>
          <w:p w14:paraId="5798F966" w14:textId="77777777" w:rsidR="0048093A" w:rsidRPr="006C0FA7" w:rsidRDefault="00897020" w:rsidP="00A364B6">
            <w:pPr>
              <w:pStyle w:val="Brezrazmikov"/>
              <w:ind w:left="778"/>
              <w:rPr>
                <w:rFonts w:cs="Tahoma"/>
              </w:rPr>
            </w:pPr>
            <w:r w:rsidRPr="006C0FA7">
              <w:rPr>
                <w:rFonts w:cs="Tahoma"/>
              </w:rPr>
              <w:t>– varstvo oseb s</w:t>
            </w:r>
            <w:r w:rsidR="0048093A" w:rsidRPr="006C0FA7">
              <w:rPr>
                <w:rFonts w:cs="Tahoma"/>
              </w:rPr>
              <w:t xml:space="preserve"> posebnimi potrebami</w:t>
            </w:r>
          </w:p>
          <w:p w14:paraId="22A4937A" w14:textId="77777777" w:rsidR="005C13A7" w:rsidRPr="006C0FA7" w:rsidRDefault="00F40E9A" w:rsidP="0048093A">
            <w:pPr>
              <w:pStyle w:val="Brezrazmikov"/>
              <w:rPr>
                <w:rFonts w:cs="Tahoma"/>
              </w:rPr>
            </w:pPr>
            <w:r w:rsidRPr="006C0FA7">
              <w:rPr>
                <w:rFonts w:cs="Tahoma"/>
              </w:rPr>
              <w:t xml:space="preserve">            </w:t>
            </w:r>
            <w:r w:rsidR="00AA0E58" w:rsidRPr="006C0FA7">
              <w:rPr>
                <w:rFonts w:cs="Tahoma"/>
              </w:rPr>
              <w:t>Tel.: 07 81</w:t>
            </w:r>
            <w:r w:rsidR="005C13A7" w:rsidRPr="006C0FA7">
              <w:rPr>
                <w:rFonts w:cs="Tahoma"/>
              </w:rPr>
              <w:t>6</w:t>
            </w:r>
            <w:r w:rsidR="00AA0E58" w:rsidRPr="006C0FA7">
              <w:rPr>
                <w:rFonts w:cs="Tahoma"/>
              </w:rPr>
              <w:t xml:space="preserve"> 1</w:t>
            </w:r>
            <w:r w:rsidR="005C13A7" w:rsidRPr="006C0FA7">
              <w:rPr>
                <w:rFonts w:cs="Tahoma"/>
              </w:rPr>
              <w:t>4</w:t>
            </w:r>
            <w:r w:rsidR="00AA0E58" w:rsidRPr="006C0FA7">
              <w:rPr>
                <w:rFonts w:cs="Tahoma"/>
              </w:rPr>
              <w:t xml:space="preserve"> </w:t>
            </w:r>
            <w:r w:rsidR="005C13A7" w:rsidRPr="006C0FA7">
              <w:rPr>
                <w:rFonts w:cs="Tahoma"/>
              </w:rPr>
              <w:t>00</w:t>
            </w:r>
          </w:p>
          <w:p w14:paraId="1EBA657F" w14:textId="77777777" w:rsidR="00B82002" w:rsidRPr="006C0FA7" w:rsidRDefault="00B82002" w:rsidP="00B82002">
            <w:pPr>
              <w:pStyle w:val="Brezrazmikov"/>
              <w:numPr>
                <w:ilvl w:val="0"/>
                <w:numId w:val="24"/>
              </w:numPr>
              <w:rPr>
                <w:rFonts w:cs="Tahoma"/>
              </w:rPr>
            </w:pPr>
            <w:r w:rsidRPr="006C0FA7">
              <w:rPr>
                <w:rFonts w:cs="Tahoma"/>
              </w:rPr>
              <w:t>DISLOCIRANE ENOTE</w:t>
            </w:r>
          </w:p>
          <w:p w14:paraId="6FD4791F" w14:textId="77777777" w:rsidR="00B82002" w:rsidRPr="006C0FA7" w:rsidRDefault="00B82002" w:rsidP="00B82002">
            <w:pPr>
              <w:pStyle w:val="Brezrazmikov"/>
              <w:numPr>
                <w:ilvl w:val="0"/>
                <w:numId w:val="30"/>
              </w:numPr>
              <w:rPr>
                <w:rFonts w:cs="Tahoma"/>
              </w:rPr>
            </w:pPr>
            <w:r w:rsidRPr="006C0FA7">
              <w:rPr>
                <w:rFonts w:cs="Tahoma"/>
              </w:rPr>
              <w:t>BIVALNA ENOTA MRTOVEC</w:t>
            </w:r>
            <w:r w:rsidR="00B6647C" w:rsidRPr="006C0FA7">
              <w:rPr>
                <w:rFonts w:cs="Tahoma"/>
              </w:rPr>
              <w:t>, Mrtovec 5, 8294 Boštanj</w:t>
            </w:r>
          </w:p>
          <w:p w14:paraId="45379F1C" w14:textId="77777777" w:rsidR="00F40E9A" w:rsidRPr="006C0FA7" w:rsidRDefault="0042570C" w:rsidP="0042570C">
            <w:pPr>
              <w:pStyle w:val="Brezrazmikov"/>
              <w:ind w:left="743"/>
              <w:rPr>
                <w:rFonts w:cs="Tahoma"/>
              </w:rPr>
            </w:pPr>
            <w:r w:rsidRPr="006C0FA7">
              <w:rPr>
                <w:rFonts w:cs="Tahoma"/>
              </w:rPr>
              <w:t xml:space="preserve">Tel.: </w:t>
            </w:r>
            <w:r w:rsidR="00BB59B9" w:rsidRPr="006C0FA7">
              <w:rPr>
                <w:rFonts w:cs="Tahoma"/>
              </w:rPr>
              <w:t>07 814 44 41</w:t>
            </w:r>
          </w:p>
          <w:p w14:paraId="01DFD0F7" w14:textId="77777777" w:rsidR="0003216F" w:rsidRPr="006C0FA7" w:rsidRDefault="00B82002" w:rsidP="0003216F">
            <w:pPr>
              <w:pStyle w:val="Brezrazmikov"/>
              <w:numPr>
                <w:ilvl w:val="0"/>
                <w:numId w:val="30"/>
              </w:numPr>
              <w:rPr>
                <w:rFonts w:cs="Tahoma"/>
              </w:rPr>
            </w:pPr>
            <w:r w:rsidRPr="006C0FA7">
              <w:rPr>
                <w:rFonts w:cs="Tahoma"/>
              </w:rPr>
              <w:t xml:space="preserve">BIVALNA ENOTA </w:t>
            </w:r>
            <w:r w:rsidR="00483124" w:rsidRPr="006C0FA7">
              <w:rPr>
                <w:rFonts w:cs="Tahoma"/>
              </w:rPr>
              <w:t>DOLNJE BREZOVO</w:t>
            </w:r>
            <w:r w:rsidR="00D018CC" w:rsidRPr="006C0FA7">
              <w:rPr>
                <w:rFonts w:cs="Tahoma"/>
              </w:rPr>
              <w:t xml:space="preserve"> 1</w:t>
            </w:r>
            <w:r w:rsidR="00B6647C" w:rsidRPr="006C0FA7">
              <w:rPr>
                <w:rFonts w:cs="Tahoma"/>
              </w:rPr>
              <w:t>,</w:t>
            </w:r>
            <w:r w:rsidR="00483124" w:rsidRPr="006C0FA7">
              <w:rPr>
                <w:rFonts w:cs="Tahoma"/>
              </w:rPr>
              <w:t xml:space="preserve"> Dolnje Brezovo 4 c, 8293 Blanca</w:t>
            </w:r>
          </w:p>
          <w:p w14:paraId="02603467" w14:textId="77777777" w:rsidR="0003216F" w:rsidRPr="006C0FA7" w:rsidRDefault="0003216F" w:rsidP="0003216F">
            <w:pPr>
              <w:pStyle w:val="Brezrazmikov"/>
              <w:ind w:left="743"/>
              <w:rPr>
                <w:rFonts w:cs="Tahoma"/>
              </w:rPr>
            </w:pPr>
            <w:r w:rsidRPr="006C0FA7">
              <w:rPr>
                <w:rFonts w:cs="Tahoma"/>
              </w:rPr>
              <w:t xml:space="preserve">Tel.: </w:t>
            </w:r>
            <w:r w:rsidR="00DD7F5A" w:rsidRPr="006C0FA7">
              <w:rPr>
                <w:rFonts w:cs="Tahoma"/>
              </w:rPr>
              <w:t>059 975 092</w:t>
            </w:r>
          </w:p>
          <w:p w14:paraId="3FC70E64" w14:textId="77777777" w:rsidR="00D018CC" w:rsidRPr="006C0FA7" w:rsidRDefault="00D018CC" w:rsidP="00D018CC">
            <w:pPr>
              <w:pStyle w:val="Brezrazmikov"/>
              <w:numPr>
                <w:ilvl w:val="0"/>
                <w:numId w:val="30"/>
              </w:numPr>
              <w:rPr>
                <w:rFonts w:cs="Tahoma"/>
              </w:rPr>
            </w:pPr>
            <w:r w:rsidRPr="006C0FA7">
              <w:rPr>
                <w:rFonts w:cs="Tahoma"/>
              </w:rPr>
              <w:t>BIVALNA ENOTA DOLNJE BREZOVO 2, Dolnje Brezovo 32, 8293 Blanca</w:t>
            </w:r>
          </w:p>
          <w:p w14:paraId="527FDAEE" w14:textId="77777777" w:rsidR="00D018CC" w:rsidRPr="006C0FA7" w:rsidRDefault="00D018CC" w:rsidP="00D018CC">
            <w:pPr>
              <w:pStyle w:val="Brezrazmikov"/>
              <w:ind w:left="735"/>
              <w:rPr>
                <w:rFonts w:cs="Tahoma"/>
              </w:rPr>
            </w:pPr>
            <w:r w:rsidRPr="006C0FA7">
              <w:rPr>
                <w:rFonts w:cs="Tahoma"/>
              </w:rPr>
              <w:t>Tel.: 059 916 559</w:t>
            </w:r>
          </w:p>
          <w:p w14:paraId="0DFEAF09" w14:textId="77777777" w:rsidR="00907856" w:rsidRPr="006C0FA7" w:rsidRDefault="00B82002" w:rsidP="000012AA">
            <w:pPr>
              <w:pStyle w:val="Brezrazmikov"/>
              <w:numPr>
                <w:ilvl w:val="0"/>
                <w:numId w:val="30"/>
              </w:numPr>
              <w:rPr>
                <w:rFonts w:cs="Tahoma"/>
              </w:rPr>
            </w:pPr>
            <w:r w:rsidRPr="006C0FA7">
              <w:rPr>
                <w:rFonts w:cs="Tahoma"/>
              </w:rPr>
              <w:t>BIVALNA ENOTA BOŠTANJ</w:t>
            </w:r>
            <w:r w:rsidR="00B6647C" w:rsidRPr="006C0FA7">
              <w:rPr>
                <w:rFonts w:cs="Tahoma"/>
              </w:rPr>
              <w:t xml:space="preserve">, </w:t>
            </w:r>
            <w:r w:rsidR="00613FD1" w:rsidRPr="006C0FA7">
              <w:rPr>
                <w:rFonts w:cs="Tahoma"/>
              </w:rPr>
              <w:t>Boštanj 54, 8294 Boštanj</w:t>
            </w:r>
          </w:p>
          <w:p w14:paraId="7E8DA630" w14:textId="77777777" w:rsidR="000012AA" w:rsidRPr="006C0FA7" w:rsidRDefault="000012AA" w:rsidP="000012AA">
            <w:pPr>
              <w:pStyle w:val="Brezrazmikov"/>
              <w:ind w:left="743"/>
              <w:rPr>
                <w:rFonts w:cs="Tahoma"/>
              </w:rPr>
            </w:pPr>
            <w:r w:rsidRPr="006C0FA7">
              <w:rPr>
                <w:rFonts w:cs="Tahoma"/>
              </w:rPr>
              <w:t>Tel.: 07 814 98 07</w:t>
            </w:r>
          </w:p>
          <w:p w14:paraId="6647055B" w14:textId="133CAA76" w:rsidR="00124C15" w:rsidRPr="006C0FA7" w:rsidRDefault="00124C15" w:rsidP="00124C15">
            <w:pPr>
              <w:pStyle w:val="Brezrazmikov"/>
              <w:numPr>
                <w:ilvl w:val="0"/>
                <w:numId w:val="30"/>
              </w:numPr>
              <w:rPr>
                <w:rFonts w:cs="Tahoma"/>
                <w:color w:val="000000" w:themeColor="text1"/>
              </w:rPr>
            </w:pPr>
            <w:r w:rsidRPr="006C0FA7">
              <w:rPr>
                <w:rFonts w:cs="Tahoma"/>
                <w:color w:val="000000" w:themeColor="text1"/>
              </w:rPr>
              <w:t>BIVALNA ENOTA BREŽICE, Finžgarjeva ulica 19, Brežice</w:t>
            </w:r>
          </w:p>
          <w:p w14:paraId="32A7CC12" w14:textId="4F68AF3B" w:rsidR="00124C15" w:rsidRPr="006C0FA7" w:rsidRDefault="00124C15" w:rsidP="00124C15">
            <w:pPr>
              <w:pStyle w:val="Brezrazmikov"/>
              <w:ind w:left="735"/>
              <w:rPr>
                <w:rFonts w:cs="Tahoma"/>
              </w:rPr>
            </w:pPr>
            <w:r w:rsidRPr="006C0FA7">
              <w:rPr>
                <w:rFonts w:cs="Tahoma"/>
              </w:rPr>
              <w:t xml:space="preserve">Tel.: </w:t>
            </w:r>
          </w:p>
          <w:p w14:paraId="1B2D68F0" w14:textId="77777777" w:rsidR="00A364B6" w:rsidRPr="006C0FA7" w:rsidRDefault="00C125F4" w:rsidP="00C125F4">
            <w:pPr>
              <w:pStyle w:val="Brezrazmikov"/>
              <w:numPr>
                <w:ilvl w:val="0"/>
                <w:numId w:val="24"/>
              </w:numPr>
              <w:rPr>
                <w:rFonts w:cs="Tahoma"/>
              </w:rPr>
            </w:pPr>
            <w:r w:rsidRPr="006C0FA7">
              <w:rPr>
                <w:rFonts w:cs="Tahoma"/>
              </w:rPr>
              <w:t xml:space="preserve">ENOTA DOM UPOKOJENCEV BREŽICE, </w:t>
            </w:r>
            <w:r w:rsidR="002E604C" w:rsidRPr="006C0FA7">
              <w:rPr>
                <w:rFonts w:cs="Tahoma"/>
              </w:rPr>
              <w:t>Dobovska cesta 8</w:t>
            </w:r>
            <w:r w:rsidRPr="006C0FA7">
              <w:rPr>
                <w:rFonts w:cs="Tahoma"/>
              </w:rPr>
              <w:t xml:space="preserve">, Brežice </w:t>
            </w:r>
          </w:p>
          <w:p w14:paraId="381F8F70" w14:textId="77777777" w:rsidR="00C125F4" w:rsidRPr="006C0FA7" w:rsidRDefault="00C125F4" w:rsidP="00A364B6">
            <w:pPr>
              <w:pStyle w:val="Brezrazmikov"/>
              <w:ind w:left="778"/>
              <w:rPr>
                <w:rFonts w:cs="Tahoma"/>
              </w:rPr>
            </w:pPr>
            <w:r w:rsidRPr="006C0FA7">
              <w:rPr>
                <w:rFonts w:cs="Tahoma"/>
              </w:rPr>
              <w:t xml:space="preserve">– varstvo starejših </w:t>
            </w:r>
          </w:p>
          <w:p w14:paraId="2DCE83C5" w14:textId="77777777" w:rsidR="00C125F4" w:rsidRPr="006C0FA7" w:rsidRDefault="00F40E9A" w:rsidP="00C125F4">
            <w:pPr>
              <w:pStyle w:val="Brezrazmikov"/>
              <w:rPr>
                <w:rFonts w:cs="Tahoma"/>
              </w:rPr>
            </w:pPr>
            <w:r w:rsidRPr="006C0FA7">
              <w:rPr>
                <w:rFonts w:cs="Tahoma"/>
              </w:rPr>
              <w:t xml:space="preserve">            </w:t>
            </w:r>
            <w:r w:rsidR="003933CA" w:rsidRPr="006C0FA7">
              <w:rPr>
                <w:rFonts w:cs="Tahoma"/>
              </w:rPr>
              <w:t>Tel.: 07 49</w:t>
            </w:r>
            <w:r w:rsidR="00C125F4" w:rsidRPr="006C0FA7">
              <w:rPr>
                <w:rFonts w:cs="Tahoma"/>
              </w:rPr>
              <w:t>9</w:t>
            </w:r>
            <w:r w:rsidR="003933CA" w:rsidRPr="006C0FA7">
              <w:rPr>
                <w:rFonts w:cs="Tahoma"/>
              </w:rPr>
              <w:t xml:space="preserve"> 1</w:t>
            </w:r>
            <w:r w:rsidR="00C125F4" w:rsidRPr="006C0FA7">
              <w:rPr>
                <w:rFonts w:cs="Tahoma"/>
              </w:rPr>
              <w:t>7</w:t>
            </w:r>
            <w:r w:rsidR="003933CA" w:rsidRPr="006C0FA7">
              <w:rPr>
                <w:rFonts w:cs="Tahoma"/>
              </w:rPr>
              <w:t xml:space="preserve"> </w:t>
            </w:r>
            <w:r w:rsidR="00C125F4" w:rsidRPr="006C0FA7">
              <w:rPr>
                <w:rFonts w:cs="Tahoma"/>
              </w:rPr>
              <w:t>00</w:t>
            </w:r>
          </w:p>
          <w:p w14:paraId="66A1EC5D" w14:textId="14A75047" w:rsidR="00C125F4" w:rsidRPr="006C0FA7" w:rsidRDefault="0048093A" w:rsidP="00A364B6">
            <w:pPr>
              <w:pStyle w:val="Brezrazmikov"/>
              <w:numPr>
                <w:ilvl w:val="0"/>
                <w:numId w:val="24"/>
              </w:numPr>
              <w:rPr>
                <w:rFonts w:cs="Tahoma"/>
              </w:rPr>
            </w:pPr>
            <w:r w:rsidRPr="006C0FA7">
              <w:rPr>
                <w:rFonts w:cs="Tahoma"/>
              </w:rPr>
              <w:t>ENOTA DOM UPOKOJENCEV SEVNICA,</w:t>
            </w:r>
            <w:r w:rsidR="0011618B" w:rsidRPr="006C0FA7">
              <w:rPr>
                <w:rFonts w:cs="Tahoma"/>
              </w:rPr>
              <w:t xml:space="preserve"> </w:t>
            </w:r>
            <w:r w:rsidRPr="006C0FA7">
              <w:rPr>
                <w:rFonts w:cs="Tahoma"/>
              </w:rPr>
              <w:t xml:space="preserve">Trg svobode 17, Sevnica – varstvo starejših </w:t>
            </w:r>
          </w:p>
          <w:p w14:paraId="6CF596C8" w14:textId="77777777" w:rsidR="0048093A" w:rsidRPr="006C0FA7" w:rsidRDefault="00F40E9A" w:rsidP="00C125F4">
            <w:pPr>
              <w:pStyle w:val="Brezrazmikov"/>
              <w:rPr>
                <w:rFonts w:cs="Tahoma"/>
              </w:rPr>
            </w:pPr>
            <w:r w:rsidRPr="006C0FA7">
              <w:rPr>
                <w:rFonts w:cs="Tahoma"/>
              </w:rPr>
              <w:t xml:space="preserve">            </w:t>
            </w:r>
            <w:r w:rsidR="003933CA" w:rsidRPr="006C0FA7">
              <w:rPr>
                <w:rFonts w:cs="Tahoma"/>
              </w:rPr>
              <w:t>Tel.: 07 81</w:t>
            </w:r>
            <w:r w:rsidR="00C125F4" w:rsidRPr="006C0FA7">
              <w:rPr>
                <w:rFonts w:cs="Tahoma"/>
              </w:rPr>
              <w:t>6</w:t>
            </w:r>
            <w:r w:rsidR="003933CA" w:rsidRPr="006C0FA7">
              <w:rPr>
                <w:rFonts w:cs="Tahoma"/>
              </w:rPr>
              <w:t xml:space="preserve"> 0</w:t>
            </w:r>
            <w:r w:rsidR="00C125F4" w:rsidRPr="006C0FA7">
              <w:rPr>
                <w:rFonts w:cs="Tahoma"/>
              </w:rPr>
              <w:t>7</w:t>
            </w:r>
            <w:r w:rsidR="003933CA" w:rsidRPr="006C0FA7">
              <w:rPr>
                <w:rFonts w:cs="Tahoma"/>
              </w:rPr>
              <w:t xml:space="preserve"> </w:t>
            </w:r>
            <w:r w:rsidR="00C125F4" w:rsidRPr="006C0FA7">
              <w:rPr>
                <w:rFonts w:cs="Tahoma"/>
              </w:rPr>
              <w:t>40</w:t>
            </w:r>
          </w:p>
          <w:p w14:paraId="24A65F2F" w14:textId="77777777" w:rsidR="001D00D7" w:rsidRPr="006C0FA7" w:rsidRDefault="001D00D7" w:rsidP="0048093A">
            <w:pPr>
              <w:pStyle w:val="Brezrazmikov"/>
              <w:rPr>
                <w:rFonts w:eastAsia="Symbol" w:cs="Tahoma"/>
              </w:rPr>
            </w:pPr>
          </w:p>
          <w:p w14:paraId="1D9E508A" w14:textId="77777777" w:rsidR="001D00D7" w:rsidRPr="006C0FA7" w:rsidRDefault="001D00D7" w:rsidP="0048093A">
            <w:pPr>
              <w:pStyle w:val="Brezrazmikov"/>
              <w:rPr>
                <w:rFonts w:eastAsia="Symbol" w:cs="Tahoma"/>
              </w:rPr>
            </w:pPr>
            <w:r w:rsidRPr="006C0FA7">
              <w:rPr>
                <w:rFonts w:eastAsia="Symbol" w:cs="Tahoma"/>
              </w:rPr>
              <w:t>Delo v Domu je organizirano po službah:</w:t>
            </w:r>
          </w:p>
          <w:p w14:paraId="5D847607" w14:textId="77777777" w:rsidR="00707C88" w:rsidRPr="006C0FA7" w:rsidRDefault="00707C88" w:rsidP="00707C88">
            <w:pPr>
              <w:pStyle w:val="Brezrazmikov"/>
              <w:numPr>
                <w:ilvl w:val="0"/>
                <w:numId w:val="23"/>
              </w:numPr>
              <w:rPr>
                <w:rFonts w:cs="Tahoma"/>
                <w:color w:val="000000" w:themeColor="text1"/>
              </w:rPr>
            </w:pPr>
            <w:r w:rsidRPr="006C0FA7">
              <w:rPr>
                <w:rFonts w:cs="Tahoma"/>
                <w:color w:val="000000" w:themeColor="text1"/>
              </w:rPr>
              <w:t>Socialna služba</w:t>
            </w:r>
          </w:p>
          <w:p w14:paraId="3DB0D7B7" w14:textId="77777777" w:rsidR="00613FD1" w:rsidRPr="006C0FA7" w:rsidRDefault="001D00D7" w:rsidP="00707C88">
            <w:pPr>
              <w:pStyle w:val="Brezrazmikov"/>
              <w:numPr>
                <w:ilvl w:val="0"/>
                <w:numId w:val="23"/>
              </w:numPr>
              <w:rPr>
                <w:rFonts w:cs="Tahoma"/>
                <w:color w:val="000000" w:themeColor="text1"/>
              </w:rPr>
            </w:pPr>
            <w:r w:rsidRPr="006C0FA7">
              <w:rPr>
                <w:rFonts w:cs="Tahoma"/>
                <w:color w:val="000000" w:themeColor="text1"/>
              </w:rPr>
              <w:t>Služba zdravstvene nege in oskrbe</w:t>
            </w:r>
          </w:p>
          <w:p w14:paraId="445053E8" w14:textId="77777777" w:rsidR="001D00D7" w:rsidRPr="006C0FA7" w:rsidRDefault="001D00D7" w:rsidP="001D00D7">
            <w:pPr>
              <w:pStyle w:val="Brezrazmikov"/>
              <w:numPr>
                <w:ilvl w:val="0"/>
                <w:numId w:val="23"/>
              </w:numPr>
              <w:rPr>
                <w:rFonts w:cs="Tahoma"/>
                <w:color w:val="000000" w:themeColor="text1"/>
              </w:rPr>
            </w:pPr>
            <w:r w:rsidRPr="006C0FA7">
              <w:rPr>
                <w:rFonts w:cs="Tahoma"/>
                <w:color w:val="000000" w:themeColor="text1"/>
              </w:rPr>
              <w:t>Služba socialne oskrbe</w:t>
            </w:r>
          </w:p>
          <w:p w14:paraId="6BBC75D3" w14:textId="24EFC2D8" w:rsidR="00300311" w:rsidRPr="006C0FA7" w:rsidRDefault="001D00D7" w:rsidP="002173AF">
            <w:pPr>
              <w:pStyle w:val="Brezrazmikov"/>
              <w:numPr>
                <w:ilvl w:val="0"/>
                <w:numId w:val="23"/>
              </w:numPr>
              <w:rPr>
                <w:rFonts w:cs="Tahoma"/>
                <w:color w:val="000000" w:themeColor="text1"/>
              </w:rPr>
            </w:pPr>
            <w:r w:rsidRPr="006C0FA7">
              <w:rPr>
                <w:rFonts w:cs="Tahoma"/>
                <w:color w:val="000000" w:themeColor="text1"/>
              </w:rPr>
              <w:t>Služba prehrane</w:t>
            </w:r>
          </w:p>
          <w:p w14:paraId="38011DE8" w14:textId="2C722838" w:rsidR="001D00D7" w:rsidRPr="006C0FA7" w:rsidRDefault="001D00D7" w:rsidP="001D00D7">
            <w:pPr>
              <w:pStyle w:val="Brezrazmikov"/>
              <w:numPr>
                <w:ilvl w:val="0"/>
                <w:numId w:val="23"/>
              </w:numPr>
              <w:rPr>
                <w:rFonts w:cs="Tahoma"/>
                <w:color w:val="000000" w:themeColor="text1"/>
              </w:rPr>
            </w:pPr>
            <w:r w:rsidRPr="006C0FA7">
              <w:rPr>
                <w:rFonts w:cs="Tahoma"/>
                <w:color w:val="000000" w:themeColor="text1"/>
              </w:rPr>
              <w:t>Skupne službe (</w:t>
            </w:r>
            <w:r w:rsidR="005618D1" w:rsidRPr="006C0FA7">
              <w:rPr>
                <w:rFonts w:cs="Tahoma"/>
                <w:color w:val="000000" w:themeColor="text1"/>
              </w:rPr>
              <w:t xml:space="preserve">delujejo na sedežu Doma in </w:t>
            </w:r>
            <w:r w:rsidRPr="006C0FA7">
              <w:rPr>
                <w:rFonts w:cs="Tahoma"/>
                <w:color w:val="000000" w:themeColor="text1"/>
              </w:rPr>
              <w:t>z</w:t>
            </w:r>
            <w:r w:rsidR="00300311" w:rsidRPr="006C0FA7">
              <w:rPr>
                <w:rFonts w:cs="Tahoma"/>
                <w:color w:val="000000" w:themeColor="text1"/>
              </w:rPr>
              <w:t>družujejo finančno računovodsko,</w:t>
            </w:r>
            <w:r w:rsidRPr="006C0FA7">
              <w:rPr>
                <w:rFonts w:cs="Tahoma"/>
                <w:color w:val="000000" w:themeColor="text1"/>
              </w:rPr>
              <w:t xml:space="preserve"> splošno kadrovsko službo</w:t>
            </w:r>
            <w:r w:rsidR="002173AF" w:rsidRPr="006C0FA7">
              <w:rPr>
                <w:rFonts w:cs="Tahoma"/>
                <w:color w:val="000000" w:themeColor="text1"/>
              </w:rPr>
              <w:t xml:space="preserve">, področje javnih naročil, tajništvo in </w:t>
            </w:r>
            <w:r w:rsidR="00300311" w:rsidRPr="006C0FA7">
              <w:rPr>
                <w:rFonts w:cs="Tahoma"/>
                <w:color w:val="000000" w:themeColor="text1"/>
              </w:rPr>
              <w:t>področje dela higienika)</w:t>
            </w:r>
            <w:r w:rsidR="00B149F1" w:rsidRPr="006C0FA7">
              <w:rPr>
                <w:rFonts w:cs="Tahoma"/>
                <w:color w:val="000000" w:themeColor="text1"/>
              </w:rPr>
              <w:t>.</w:t>
            </w:r>
          </w:p>
          <w:p w14:paraId="2E3C82D8" w14:textId="102CED3C" w:rsidR="00124C15" w:rsidRPr="006C0FA7" w:rsidRDefault="006B4139" w:rsidP="001D00D7">
            <w:pPr>
              <w:pStyle w:val="Brezrazmikov"/>
              <w:numPr>
                <w:ilvl w:val="0"/>
                <w:numId w:val="23"/>
              </w:numPr>
              <w:rPr>
                <w:rFonts w:cs="Tahoma"/>
                <w:color w:val="000000" w:themeColor="text1"/>
              </w:rPr>
            </w:pPr>
            <w:r w:rsidRPr="006C0FA7">
              <w:rPr>
                <w:rFonts w:cs="Tahoma"/>
                <w:color w:val="000000" w:themeColor="text1"/>
              </w:rPr>
              <w:t>Služba čiščenja</w:t>
            </w:r>
          </w:p>
          <w:p w14:paraId="327DA477" w14:textId="25833E12" w:rsidR="002173AF" w:rsidRPr="006C0FA7" w:rsidRDefault="002173AF" w:rsidP="002173AF">
            <w:pPr>
              <w:pStyle w:val="Brezrazmikov"/>
              <w:numPr>
                <w:ilvl w:val="0"/>
                <w:numId w:val="23"/>
              </w:numPr>
              <w:rPr>
                <w:rFonts w:cs="Tahoma"/>
                <w:color w:val="000000" w:themeColor="text1"/>
              </w:rPr>
            </w:pPr>
            <w:r w:rsidRPr="006C0FA7">
              <w:rPr>
                <w:rFonts w:cs="Tahoma"/>
                <w:color w:val="000000" w:themeColor="text1"/>
              </w:rPr>
              <w:t>Splošne službe (služba vzdrževanja, v</w:t>
            </w:r>
            <w:r w:rsidR="0070261D" w:rsidRPr="006C0FA7">
              <w:rPr>
                <w:rFonts w:cs="Tahoma"/>
                <w:color w:val="000000" w:themeColor="text1"/>
              </w:rPr>
              <w:t xml:space="preserve">ratarsko - </w:t>
            </w:r>
            <w:r w:rsidR="00124C15" w:rsidRPr="006C0FA7">
              <w:rPr>
                <w:rFonts w:cs="Tahoma"/>
                <w:color w:val="000000" w:themeColor="text1"/>
              </w:rPr>
              <w:t>receptorska s</w:t>
            </w:r>
            <w:r w:rsidR="006B4139" w:rsidRPr="006C0FA7">
              <w:rPr>
                <w:rFonts w:cs="Tahoma"/>
                <w:color w:val="000000" w:themeColor="text1"/>
              </w:rPr>
              <w:t>lužba</w:t>
            </w:r>
            <w:r w:rsidRPr="006C0FA7">
              <w:rPr>
                <w:rFonts w:cs="Tahoma"/>
                <w:color w:val="000000" w:themeColor="text1"/>
              </w:rPr>
              <w:t>, služba pralnice).</w:t>
            </w:r>
          </w:p>
          <w:p w14:paraId="1DE529AC" w14:textId="77777777" w:rsidR="0048093A" w:rsidRPr="006C0FA7" w:rsidRDefault="0048093A" w:rsidP="0048093A">
            <w:pPr>
              <w:tabs>
                <w:tab w:val="left" w:pos="3261"/>
              </w:tabs>
              <w:rPr>
                <w:rFonts w:cs="Tahoma"/>
                <w:color w:val="000000" w:themeColor="text1"/>
                <w:highlight w:val="yellow"/>
              </w:rPr>
            </w:pPr>
          </w:p>
          <w:p w14:paraId="7B7C5D88" w14:textId="77777777" w:rsidR="0048093A" w:rsidRPr="006C0FA7" w:rsidRDefault="002B179D" w:rsidP="00506AE3">
            <w:pPr>
              <w:tabs>
                <w:tab w:val="left" w:pos="3261"/>
              </w:tabs>
              <w:ind w:left="34"/>
              <w:rPr>
                <w:rFonts w:cs="Tahoma"/>
              </w:rPr>
            </w:pPr>
            <w:r w:rsidRPr="006C0FA7">
              <w:rPr>
                <w:rFonts w:cs="Tahoma"/>
              </w:rPr>
              <w:t>Dom zastopa in predstavlja direktorica, ki je odgovorna za zakonitost dela in poslovanja Doma.</w:t>
            </w:r>
            <w:r w:rsidR="000F0028" w:rsidRPr="006C0FA7">
              <w:rPr>
                <w:rFonts w:cs="Tahoma"/>
              </w:rPr>
              <w:t xml:space="preserve"> </w:t>
            </w:r>
          </w:p>
          <w:p w14:paraId="6D1D377E" w14:textId="77777777" w:rsidR="00A26A65" w:rsidRPr="006C0FA7" w:rsidRDefault="00A26A65" w:rsidP="00506AE3">
            <w:pPr>
              <w:tabs>
                <w:tab w:val="left" w:pos="3261"/>
              </w:tabs>
              <w:ind w:left="34"/>
              <w:rPr>
                <w:rFonts w:cs="Tahoma"/>
              </w:rPr>
            </w:pPr>
            <w:r w:rsidRPr="006C0FA7">
              <w:rPr>
                <w:rFonts w:cs="Tahoma"/>
              </w:rPr>
              <w:t xml:space="preserve">Strokovna vodja organizira in vodi strokovno delo v </w:t>
            </w:r>
            <w:r w:rsidR="00E35891" w:rsidRPr="006C0FA7">
              <w:rPr>
                <w:rFonts w:cs="Tahoma"/>
              </w:rPr>
              <w:t>Domu</w:t>
            </w:r>
            <w:r w:rsidRPr="006C0FA7">
              <w:rPr>
                <w:rFonts w:cs="Tahoma"/>
              </w:rPr>
              <w:t>.</w:t>
            </w:r>
          </w:p>
          <w:p w14:paraId="14E6DE2D" w14:textId="264024B0" w:rsidR="00130CBF" w:rsidRPr="006C0FA7" w:rsidRDefault="00130CBF" w:rsidP="00506AE3">
            <w:pPr>
              <w:tabs>
                <w:tab w:val="left" w:pos="3261"/>
              </w:tabs>
              <w:ind w:left="34"/>
              <w:rPr>
                <w:rFonts w:cs="Tahoma"/>
              </w:rPr>
            </w:pPr>
            <w:r w:rsidRPr="006C0FA7">
              <w:rPr>
                <w:rFonts w:cs="Tahoma"/>
              </w:rPr>
              <w:t>Odgovorni osebi za organiziranje in vodenje</w:t>
            </w:r>
            <w:r w:rsidR="00D7446E" w:rsidRPr="006C0FA7">
              <w:rPr>
                <w:rFonts w:cs="Tahoma"/>
              </w:rPr>
              <w:t xml:space="preserve"> dela v enotah Dom upokojencev B</w:t>
            </w:r>
            <w:r w:rsidRPr="006C0FA7">
              <w:rPr>
                <w:rFonts w:cs="Tahoma"/>
              </w:rPr>
              <w:t>režice in Dom upokojencev Sevnica sta vodji enot.</w:t>
            </w:r>
          </w:p>
          <w:p w14:paraId="63214B69" w14:textId="77777777" w:rsidR="0011618B" w:rsidRPr="006C0FA7" w:rsidRDefault="0011618B" w:rsidP="00506AE3">
            <w:pPr>
              <w:tabs>
                <w:tab w:val="left" w:pos="3261"/>
              </w:tabs>
              <w:ind w:left="34"/>
              <w:rPr>
                <w:rFonts w:cs="Tahoma"/>
              </w:rPr>
            </w:pPr>
          </w:p>
          <w:p w14:paraId="05195349" w14:textId="7EB59CFB" w:rsidR="0011618B" w:rsidRPr="006C0FA7" w:rsidRDefault="0011618B" w:rsidP="00506AE3">
            <w:pPr>
              <w:tabs>
                <w:tab w:val="left" w:pos="3261"/>
              </w:tabs>
              <w:ind w:left="34"/>
              <w:rPr>
                <w:rFonts w:cs="Tahoma"/>
              </w:rPr>
            </w:pPr>
            <w:r w:rsidRPr="006C0FA7">
              <w:rPr>
                <w:rFonts w:cs="Tahoma"/>
              </w:rPr>
              <w:t>Posamezne odgovorne osebe v Domu so:</w:t>
            </w:r>
          </w:p>
          <w:p w14:paraId="792E07D1" w14:textId="77777777" w:rsidR="0011618B" w:rsidRPr="006C0FA7" w:rsidRDefault="0011618B" w:rsidP="0011618B">
            <w:pPr>
              <w:pStyle w:val="Odstavekseznama"/>
              <w:numPr>
                <w:ilvl w:val="0"/>
                <w:numId w:val="35"/>
              </w:numPr>
              <w:tabs>
                <w:tab w:val="left" w:pos="3261"/>
              </w:tabs>
              <w:rPr>
                <w:rFonts w:ascii="Tahoma" w:hAnsi="Tahoma" w:cs="Tahoma"/>
                <w:sz w:val="20"/>
                <w:szCs w:val="20"/>
              </w:rPr>
            </w:pPr>
            <w:r w:rsidRPr="006C0FA7">
              <w:rPr>
                <w:rFonts w:ascii="Tahoma" w:hAnsi="Tahoma" w:cs="Tahoma"/>
                <w:sz w:val="20"/>
                <w:szCs w:val="20"/>
              </w:rPr>
              <w:t>Področje vodenja: Darja Cizelj, direktorica, tel.: 07 816 14 40</w:t>
            </w:r>
          </w:p>
          <w:p w14:paraId="44E10442" w14:textId="77777777" w:rsidR="0011618B" w:rsidRPr="006C0FA7" w:rsidRDefault="0011618B" w:rsidP="0011618B">
            <w:pPr>
              <w:pStyle w:val="Odstavekseznama"/>
              <w:numPr>
                <w:ilvl w:val="0"/>
                <w:numId w:val="35"/>
              </w:numPr>
              <w:tabs>
                <w:tab w:val="left" w:pos="3261"/>
              </w:tabs>
              <w:rPr>
                <w:rFonts w:ascii="Tahoma" w:hAnsi="Tahoma" w:cs="Tahoma"/>
                <w:sz w:val="20"/>
                <w:szCs w:val="20"/>
              </w:rPr>
            </w:pPr>
            <w:r w:rsidRPr="006C0FA7">
              <w:rPr>
                <w:rFonts w:ascii="Tahoma" w:hAnsi="Tahoma" w:cs="Tahoma"/>
                <w:sz w:val="20"/>
                <w:szCs w:val="20"/>
              </w:rPr>
              <w:t>Področje strokovnega vodenja: Nevenka Janež, strokovna vodja, tel.: 07 816 14 34</w:t>
            </w:r>
          </w:p>
          <w:p w14:paraId="6F7F481B" w14:textId="28B0E404" w:rsidR="0011618B" w:rsidRPr="006C0FA7" w:rsidRDefault="0011618B" w:rsidP="0011618B">
            <w:pPr>
              <w:pStyle w:val="Odstavekseznama"/>
              <w:numPr>
                <w:ilvl w:val="0"/>
                <w:numId w:val="35"/>
              </w:numPr>
              <w:tabs>
                <w:tab w:val="left" w:pos="3261"/>
              </w:tabs>
              <w:rPr>
                <w:rFonts w:ascii="Tahoma" w:hAnsi="Tahoma" w:cs="Tahoma"/>
                <w:sz w:val="20"/>
                <w:szCs w:val="20"/>
              </w:rPr>
            </w:pPr>
            <w:r w:rsidRPr="006C0FA7">
              <w:rPr>
                <w:rFonts w:ascii="Tahoma" w:hAnsi="Tahoma" w:cs="Tahoma"/>
                <w:color w:val="000000" w:themeColor="text1"/>
                <w:sz w:val="20"/>
                <w:szCs w:val="20"/>
              </w:rPr>
              <w:t>Finan</w:t>
            </w:r>
            <w:r w:rsidR="00A0191B" w:rsidRPr="006C0FA7">
              <w:rPr>
                <w:rFonts w:ascii="Tahoma" w:hAnsi="Tahoma" w:cs="Tahoma"/>
                <w:color w:val="000000" w:themeColor="text1"/>
                <w:sz w:val="20"/>
                <w:szCs w:val="20"/>
              </w:rPr>
              <w:t>čno računovodsko področje: Anita Blažič</w:t>
            </w:r>
            <w:r w:rsidRPr="006C0FA7">
              <w:rPr>
                <w:rFonts w:ascii="Tahoma" w:hAnsi="Tahoma" w:cs="Tahoma"/>
                <w:color w:val="000000" w:themeColor="text1"/>
                <w:sz w:val="20"/>
                <w:szCs w:val="20"/>
              </w:rPr>
              <w:t xml:space="preserve">, računovodja, </w:t>
            </w:r>
            <w:r w:rsidRPr="006C0FA7">
              <w:rPr>
                <w:rFonts w:ascii="Tahoma" w:hAnsi="Tahoma" w:cs="Tahoma"/>
                <w:sz w:val="20"/>
                <w:szCs w:val="20"/>
              </w:rPr>
              <w:t>tel.: 07 816 14 10</w:t>
            </w:r>
          </w:p>
          <w:p w14:paraId="527CACA9" w14:textId="77777777" w:rsidR="0011618B" w:rsidRPr="006C0FA7" w:rsidRDefault="0011618B" w:rsidP="0011618B">
            <w:pPr>
              <w:pStyle w:val="Odstavekseznama"/>
              <w:numPr>
                <w:ilvl w:val="0"/>
                <w:numId w:val="35"/>
              </w:numPr>
              <w:tabs>
                <w:tab w:val="left" w:pos="3261"/>
              </w:tabs>
              <w:rPr>
                <w:rFonts w:ascii="Tahoma" w:hAnsi="Tahoma" w:cs="Tahoma"/>
                <w:sz w:val="20"/>
                <w:szCs w:val="20"/>
              </w:rPr>
            </w:pPr>
            <w:r w:rsidRPr="006C0FA7">
              <w:rPr>
                <w:rFonts w:ascii="Tahoma" w:hAnsi="Tahoma" w:cs="Tahoma"/>
                <w:sz w:val="20"/>
                <w:szCs w:val="20"/>
              </w:rPr>
              <w:t>Kadrovsko področje: Petra Valenčak, kadrovik, tel.: 07 816 14 05</w:t>
            </w:r>
          </w:p>
          <w:p w14:paraId="282B16B7" w14:textId="374E4E75" w:rsidR="0011618B" w:rsidRPr="006C0FA7" w:rsidRDefault="0011618B" w:rsidP="0011618B">
            <w:pPr>
              <w:pStyle w:val="Odstavekseznama"/>
              <w:numPr>
                <w:ilvl w:val="0"/>
                <w:numId w:val="35"/>
              </w:numPr>
              <w:tabs>
                <w:tab w:val="left" w:pos="3261"/>
              </w:tabs>
              <w:rPr>
                <w:rFonts w:ascii="Tahoma" w:hAnsi="Tahoma" w:cs="Tahoma"/>
                <w:sz w:val="20"/>
                <w:szCs w:val="20"/>
              </w:rPr>
            </w:pPr>
            <w:r w:rsidRPr="006C0FA7">
              <w:rPr>
                <w:rFonts w:ascii="Tahoma" w:hAnsi="Tahoma" w:cs="Tahoma"/>
                <w:sz w:val="20"/>
                <w:szCs w:val="20"/>
              </w:rPr>
              <w:t>Področje skupnih služb in javnega naročanja: Aleksandra Jelača, vodja splošnih služb in JN, tel.: 07 816 14 52</w:t>
            </w:r>
          </w:p>
          <w:p w14:paraId="7FA07910" w14:textId="444DFA44" w:rsidR="0011618B" w:rsidRPr="006C0FA7" w:rsidRDefault="0011618B" w:rsidP="0011618B">
            <w:pPr>
              <w:pStyle w:val="Odstavekseznama"/>
              <w:numPr>
                <w:ilvl w:val="0"/>
                <w:numId w:val="35"/>
              </w:numPr>
              <w:tabs>
                <w:tab w:val="left" w:pos="3261"/>
              </w:tabs>
              <w:rPr>
                <w:rFonts w:ascii="Tahoma" w:hAnsi="Tahoma" w:cs="Tahoma"/>
                <w:sz w:val="20"/>
                <w:szCs w:val="20"/>
              </w:rPr>
            </w:pPr>
            <w:r w:rsidRPr="006C0FA7">
              <w:rPr>
                <w:rFonts w:ascii="Tahoma" w:hAnsi="Tahoma" w:cs="Tahoma"/>
                <w:sz w:val="20"/>
                <w:szCs w:val="20"/>
              </w:rPr>
              <w:t>Sanitarno higiensko področje: Maja Štibernik, higienik, tel.: 07 816 14 56</w:t>
            </w:r>
          </w:p>
          <w:p w14:paraId="4A516834" w14:textId="164ED79A" w:rsidR="0011618B" w:rsidRPr="006C0FA7" w:rsidRDefault="0011618B" w:rsidP="0011618B">
            <w:pPr>
              <w:tabs>
                <w:tab w:val="left" w:pos="3261"/>
              </w:tabs>
              <w:ind w:left="34"/>
              <w:rPr>
                <w:rFonts w:cs="Tahoma"/>
                <w:b/>
                <w:bCs/>
              </w:rPr>
            </w:pPr>
            <w:r w:rsidRPr="006C0FA7">
              <w:rPr>
                <w:rFonts w:cs="Tahoma"/>
                <w:b/>
                <w:bCs/>
              </w:rPr>
              <w:t>DUO IMPOLJCA</w:t>
            </w:r>
          </w:p>
          <w:p w14:paraId="074E3464" w14:textId="77777777" w:rsidR="0011618B" w:rsidRPr="006C0FA7" w:rsidRDefault="0011618B" w:rsidP="0011618B">
            <w:pPr>
              <w:pStyle w:val="Odstavekseznama"/>
              <w:numPr>
                <w:ilvl w:val="0"/>
                <w:numId w:val="36"/>
              </w:numPr>
              <w:tabs>
                <w:tab w:val="left" w:pos="3261"/>
              </w:tabs>
              <w:rPr>
                <w:rFonts w:ascii="Tahoma" w:hAnsi="Tahoma" w:cs="Tahoma"/>
                <w:sz w:val="20"/>
                <w:szCs w:val="20"/>
              </w:rPr>
            </w:pPr>
            <w:r w:rsidRPr="006C0FA7">
              <w:rPr>
                <w:rFonts w:ascii="Tahoma" w:hAnsi="Tahoma" w:cs="Tahoma"/>
                <w:sz w:val="20"/>
                <w:szCs w:val="20"/>
              </w:rPr>
              <w:t>Področje socialnega dela:</w:t>
            </w:r>
          </w:p>
          <w:p w14:paraId="47208CBE" w14:textId="77777777" w:rsidR="0011618B" w:rsidRPr="006C0FA7" w:rsidRDefault="0011618B" w:rsidP="0011618B">
            <w:pPr>
              <w:pStyle w:val="Odstavekseznama"/>
              <w:tabs>
                <w:tab w:val="left" w:pos="3261"/>
              </w:tabs>
              <w:ind w:left="754"/>
              <w:rPr>
                <w:rFonts w:ascii="Tahoma" w:hAnsi="Tahoma" w:cs="Tahoma"/>
                <w:sz w:val="20"/>
                <w:szCs w:val="20"/>
              </w:rPr>
            </w:pPr>
            <w:r w:rsidRPr="006C0FA7">
              <w:rPr>
                <w:rFonts w:ascii="Tahoma" w:hAnsi="Tahoma" w:cs="Tahoma"/>
                <w:sz w:val="20"/>
                <w:szCs w:val="20"/>
              </w:rPr>
              <w:t>Mojca Knez, socialna delavka, tel.: 07 816 14 50</w:t>
            </w:r>
          </w:p>
          <w:p w14:paraId="19E0DFA2" w14:textId="77777777" w:rsidR="0011618B" w:rsidRPr="006C0FA7" w:rsidRDefault="0011618B" w:rsidP="0011618B">
            <w:pPr>
              <w:pStyle w:val="Odstavekseznama"/>
              <w:tabs>
                <w:tab w:val="left" w:pos="3261"/>
              </w:tabs>
              <w:ind w:left="754"/>
              <w:rPr>
                <w:rFonts w:ascii="Tahoma" w:hAnsi="Tahoma" w:cs="Tahoma"/>
                <w:sz w:val="20"/>
                <w:szCs w:val="20"/>
              </w:rPr>
            </w:pPr>
            <w:r w:rsidRPr="006C0FA7">
              <w:rPr>
                <w:rFonts w:ascii="Tahoma" w:hAnsi="Tahoma" w:cs="Tahoma"/>
                <w:sz w:val="20"/>
                <w:szCs w:val="20"/>
              </w:rPr>
              <w:t>Zdenka Kramar, socialna delavka, tel.: 07 816 14 74</w:t>
            </w:r>
          </w:p>
          <w:p w14:paraId="5CBE9A1C" w14:textId="7012BCC6" w:rsidR="0011618B" w:rsidRPr="006C0FA7" w:rsidRDefault="0011618B" w:rsidP="0011618B">
            <w:pPr>
              <w:pStyle w:val="Odstavekseznama"/>
              <w:tabs>
                <w:tab w:val="left" w:pos="3261"/>
              </w:tabs>
              <w:ind w:left="754"/>
              <w:rPr>
                <w:rFonts w:ascii="Tahoma" w:hAnsi="Tahoma" w:cs="Tahoma"/>
                <w:sz w:val="20"/>
                <w:szCs w:val="20"/>
              </w:rPr>
            </w:pPr>
            <w:r w:rsidRPr="006C0FA7">
              <w:rPr>
                <w:rFonts w:ascii="Tahoma" w:hAnsi="Tahoma" w:cs="Tahoma"/>
                <w:sz w:val="20"/>
                <w:szCs w:val="20"/>
              </w:rPr>
              <w:t>Marija Zidar, socialna delavka, tel.: 07 816 14 73</w:t>
            </w:r>
          </w:p>
          <w:p w14:paraId="3FF65322" w14:textId="77777777" w:rsidR="0011618B" w:rsidRPr="006C0FA7" w:rsidRDefault="0011618B" w:rsidP="0011618B">
            <w:pPr>
              <w:pStyle w:val="Odstavekseznama"/>
              <w:numPr>
                <w:ilvl w:val="0"/>
                <w:numId w:val="36"/>
              </w:numPr>
              <w:tabs>
                <w:tab w:val="left" w:pos="3261"/>
              </w:tabs>
              <w:rPr>
                <w:rFonts w:ascii="Tahoma" w:hAnsi="Tahoma" w:cs="Tahoma"/>
                <w:sz w:val="20"/>
                <w:szCs w:val="20"/>
              </w:rPr>
            </w:pPr>
            <w:r w:rsidRPr="006C0FA7">
              <w:rPr>
                <w:rFonts w:ascii="Tahoma" w:hAnsi="Tahoma" w:cs="Tahoma"/>
                <w:sz w:val="20"/>
                <w:szCs w:val="20"/>
              </w:rPr>
              <w:t>Področje zdravstvene nege in oskrbe: Gabrijela Pirc, vodja ZNO, tel.: 07 816 14 33</w:t>
            </w:r>
          </w:p>
          <w:p w14:paraId="7B520B47" w14:textId="52680A15" w:rsidR="0011618B" w:rsidRPr="006C0FA7" w:rsidRDefault="0011618B" w:rsidP="0011618B">
            <w:pPr>
              <w:pStyle w:val="Odstavekseznama"/>
              <w:numPr>
                <w:ilvl w:val="0"/>
                <w:numId w:val="36"/>
              </w:numPr>
              <w:tabs>
                <w:tab w:val="left" w:pos="3261"/>
              </w:tabs>
              <w:rPr>
                <w:rFonts w:ascii="Tahoma" w:hAnsi="Tahoma" w:cs="Tahoma"/>
                <w:sz w:val="20"/>
                <w:szCs w:val="20"/>
              </w:rPr>
            </w:pPr>
            <w:r w:rsidRPr="006C0FA7">
              <w:rPr>
                <w:rFonts w:ascii="Tahoma" w:hAnsi="Tahoma" w:cs="Tahoma"/>
                <w:sz w:val="20"/>
                <w:szCs w:val="20"/>
              </w:rPr>
              <w:t>Ekonom: Tanja Darovic, tel.: 07 816 14 19</w:t>
            </w:r>
          </w:p>
          <w:p w14:paraId="15879F1A" w14:textId="47BDB712" w:rsidR="0011618B" w:rsidRPr="006C0FA7" w:rsidRDefault="0011618B" w:rsidP="0011618B">
            <w:pPr>
              <w:tabs>
                <w:tab w:val="left" w:pos="3261"/>
              </w:tabs>
              <w:ind w:left="34"/>
              <w:rPr>
                <w:rFonts w:cs="Tahoma"/>
                <w:b/>
                <w:bCs/>
              </w:rPr>
            </w:pPr>
            <w:r w:rsidRPr="006C0FA7">
              <w:rPr>
                <w:rFonts w:cs="Tahoma"/>
                <w:b/>
                <w:bCs/>
              </w:rPr>
              <w:t>DU BREŽICE</w:t>
            </w:r>
          </w:p>
          <w:p w14:paraId="39063E47" w14:textId="77777777" w:rsidR="0011618B" w:rsidRPr="006C0FA7" w:rsidRDefault="0011618B" w:rsidP="0011618B">
            <w:pPr>
              <w:pStyle w:val="Odstavekseznama"/>
              <w:numPr>
                <w:ilvl w:val="0"/>
                <w:numId w:val="38"/>
              </w:numPr>
              <w:tabs>
                <w:tab w:val="left" w:pos="3261"/>
              </w:tabs>
              <w:rPr>
                <w:rFonts w:ascii="Tahoma" w:hAnsi="Tahoma" w:cs="Tahoma"/>
                <w:sz w:val="20"/>
                <w:szCs w:val="20"/>
              </w:rPr>
            </w:pPr>
            <w:r w:rsidRPr="006C0FA7">
              <w:rPr>
                <w:rFonts w:ascii="Tahoma" w:hAnsi="Tahoma" w:cs="Tahoma"/>
                <w:sz w:val="20"/>
                <w:szCs w:val="20"/>
              </w:rPr>
              <w:t>Področje vodenja: Valentina Vuk, vodja enote, tel.: 07 499 17 02</w:t>
            </w:r>
          </w:p>
          <w:p w14:paraId="2B25A84E" w14:textId="65B99495" w:rsidR="0011618B" w:rsidRPr="006C0FA7" w:rsidRDefault="0011618B" w:rsidP="0011618B">
            <w:pPr>
              <w:pStyle w:val="Odstavekseznama"/>
              <w:numPr>
                <w:ilvl w:val="0"/>
                <w:numId w:val="38"/>
              </w:numPr>
              <w:tabs>
                <w:tab w:val="left" w:pos="3261"/>
              </w:tabs>
              <w:rPr>
                <w:rFonts w:ascii="Tahoma" w:hAnsi="Tahoma" w:cs="Tahoma"/>
                <w:sz w:val="20"/>
                <w:szCs w:val="20"/>
              </w:rPr>
            </w:pPr>
            <w:r w:rsidRPr="006C0FA7">
              <w:rPr>
                <w:rFonts w:ascii="Tahoma" w:hAnsi="Tahoma" w:cs="Tahoma"/>
                <w:sz w:val="20"/>
                <w:szCs w:val="20"/>
              </w:rPr>
              <w:t>Področje socialnega dela: Nataša Lozar Podbregar</w:t>
            </w:r>
            <w:r w:rsidR="00515C37" w:rsidRPr="006C0FA7">
              <w:rPr>
                <w:rFonts w:ascii="Tahoma" w:hAnsi="Tahoma" w:cs="Tahoma"/>
                <w:sz w:val="20"/>
                <w:szCs w:val="20"/>
              </w:rPr>
              <w:t>, socialna delavka in Martina Drofenik, socialna delavka,</w:t>
            </w:r>
            <w:r w:rsidRPr="006C0FA7">
              <w:rPr>
                <w:rFonts w:ascii="Tahoma" w:hAnsi="Tahoma" w:cs="Tahoma"/>
                <w:sz w:val="20"/>
                <w:szCs w:val="20"/>
              </w:rPr>
              <w:t xml:space="preserve"> tel.: 07 499 17 10</w:t>
            </w:r>
          </w:p>
          <w:p w14:paraId="55E3F159" w14:textId="77777777" w:rsidR="0011618B" w:rsidRPr="006C0FA7" w:rsidRDefault="0011618B" w:rsidP="0011618B">
            <w:pPr>
              <w:pStyle w:val="Odstavekseznama"/>
              <w:numPr>
                <w:ilvl w:val="0"/>
                <w:numId w:val="38"/>
              </w:numPr>
              <w:tabs>
                <w:tab w:val="left" w:pos="3261"/>
              </w:tabs>
              <w:rPr>
                <w:rFonts w:ascii="Tahoma" w:hAnsi="Tahoma" w:cs="Tahoma"/>
                <w:sz w:val="20"/>
                <w:szCs w:val="20"/>
              </w:rPr>
            </w:pPr>
            <w:r w:rsidRPr="006C0FA7">
              <w:rPr>
                <w:rFonts w:ascii="Tahoma" w:hAnsi="Tahoma" w:cs="Tahoma"/>
                <w:sz w:val="20"/>
                <w:szCs w:val="20"/>
              </w:rPr>
              <w:t>Področje zdravstvene nege in oskrbe: Bojana Podgoršek, vodja ZNO, tel.: 07 49 91 704</w:t>
            </w:r>
          </w:p>
          <w:p w14:paraId="4DB76E3B" w14:textId="17B10D70" w:rsidR="0011618B" w:rsidRPr="006C0FA7" w:rsidRDefault="0011618B" w:rsidP="0011618B">
            <w:pPr>
              <w:pStyle w:val="Odstavekseznama"/>
              <w:numPr>
                <w:ilvl w:val="0"/>
                <w:numId w:val="38"/>
              </w:numPr>
              <w:tabs>
                <w:tab w:val="left" w:pos="3261"/>
              </w:tabs>
              <w:rPr>
                <w:rFonts w:ascii="Tahoma" w:hAnsi="Tahoma" w:cs="Tahoma"/>
                <w:sz w:val="20"/>
                <w:szCs w:val="20"/>
              </w:rPr>
            </w:pPr>
            <w:r w:rsidRPr="006C0FA7">
              <w:rPr>
                <w:rFonts w:ascii="Tahoma" w:hAnsi="Tahoma" w:cs="Tahoma"/>
                <w:sz w:val="20"/>
                <w:szCs w:val="20"/>
              </w:rPr>
              <w:t>Ekonom: Stanka Klavžar, vodja prehrane, tel.: 07 499 17 09, 07 499 17 54</w:t>
            </w:r>
          </w:p>
          <w:p w14:paraId="110CB044" w14:textId="5BC9FB87" w:rsidR="0011618B" w:rsidRPr="006C0FA7" w:rsidRDefault="0011618B" w:rsidP="0011618B">
            <w:pPr>
              <w:tabs>
                <w:tab w:val="left" w:pos="3261"/>
              </w:tabs>
              <w:ind w:left="34"/>
              <w:rPr>
                <w:rFonts w:cs="Tahoma"/>
                <w:b/>
                <w:bCs/>
              </w:rPr>
            </w:pPr>
            <w:r w:rsidRPr="006C0FA7">
              <w:rPr>
                <w:rFonts w:cs="Tahoma"/>
                <w:b/>
                <w:bCs/>
              </w:rPr>
              <w:t>DU SEVNICA</w:t>
            </w:r>
          </w:p>
          <w:p w14:paraId="1A168DF7" w14:textId="77777777" w:rsidR="0011618B" w:rsidRPr="006C0FA7" w:rsidRDefault="0011618B" w:rsidP="0011618B">
            <w:pPr>
              <w:pStyle w:val="Odstavekseznama"/>
              <w:numPr>
                <w:ilvl w:val="0"/>
                <w:numId w:val="39"/>
              </w:numPr>
              <w:tabs>
                <w:tab w:val="left" w:pos="3261"/>
              </w:tabs>
              <w:rPr>
                <w:rFonts w:ascii="Tahoma" w:hAnsi="Tahoma" w:cs="Tahoma"/>
                <w:sz w:val="20"/>
                <w:szCs w:val="20"/>
              </w:rPr>
            </w:pPr>
            <w:r w:rsidRPr="006C0FA7">
              <w:rPr>
                <w:rFonts w:ascii="Tahoma" w:hAnsi="Tahoma" w:cs="Tahoma"/>
                <w:sz w:val="20"/>
                <w:szCs w:val="20"/>
              </w:rPr>
              <w:t>Področje vodenja: Zdenka Žveglič, vodja enote, tel.: 07 816 07 41</w:t>
            </w:r>
          </w:p>
          <w:p w14:paraId="29DD16F8" w14:textId="7A12B4D5" w:rsidR="0011618B" w:rsidRPr="006C0FA7" w:rsidRDefault="0011618B" w:rsidP="0011618B">
            <w:pPr>
              <w:pStyle w:val="Odstavekseznama"/>
              <w:numPr>
                <w:ilvl w:val="0"/>
                <w:numId w:val="39"/>
              </w:numPr>
              <w:tabs>
                <w:tab w:val="left" w:pos="3261"/>
              </w:tabs>
              <w:rPr>
                <w:rFonts w:ascii="Tahoma" w:hAnsi="Tahoma" w:cs="Tahoma"/>
                <w:sz w:val="20"/>
                <w:szCs w:val="20"/>
              </w:rPr>
            </w:pPr>
            <w:r w:rsidRPr="006C0FA7">
              <w:rPr>
                <w:rFonts w:ascii="Tahoma" w:hAnsi="Tahoma" w:cs="Tahoma"/>
                <w:sz w:val="20"/>
                <w:szCs w:val="20"/>
              </w:rPr>
              <w:t xml:space="preserve">Področje socialnega dela: </w:t>
            </w:r>
            <w:r w:rsidR="00515C37" w:rsidRPr="006C0FA7">
              <w:rPr>
                <w:rFonts w:ascii="Tahoma" w:hAnsi="Tahoma" w:cs="Tahoma"/>
                <w:sz w:val="20"/>
                <w:szCs w:val="20"/>
              </w:rPr>
              <w:t>Zlata Zidanič</w:t>
            </w:r>
            <w:r w:rsidRPr="006C0FA7">
              <w:rPr>
                <w:rFonts w:ascii="Tahoma" w:hAnsi="Tahoma" w:cs="Tahoma"/>
                <w:sz w:val="20"/>
                <w:szCs w:val="20"/>
              </w:rPr>
              <w:t>, socialna delavka, tel.: 07 816 07 43</w:t>
            </w:r>
          </w:p>
          <w:p w14:paraId="33EED953" w14:textId="77777777" w:rsidR="0011618B" w:rsidRPr="006C0FA7" w:rsidRDefault="0011618B" w:rsidP="0011618B">
            <w:pPr>
              <w:pStyle w:val="Odstavekseznama"/>
              <w:numPr>
                <w:ilvl w:val="0"/>
                <w:numId w:val="39"/>
              </w:numPr>
              <w:tabs>
                <w:tab w:val="left" w:pos="3261"/>
              </w:tabs>
              <w:rPr>
                <w:rFonts w:ascii="Tahoma" w:hAnsi="Tahoma" w:cs="Tahoma"/>
                <w:sz w:val="20"/>
                <w:szCs w:val="20"/>
              </w:rPr>
            </w:pPr>
            <w:r w:rsidRPr="006C0FA7">
              <w:rPr>
                <w:rFonts w:ascii="Tahoma" w:hAnsi="Tahoma" w:cs="Tahoma"/>
                <w:sz w:val="20"/>
                <w:szCs w:val="20"/>
              </w:rPr>
              <w:t>Področje zdravstvene nege in oskrbe: Nataša Stanić, vodja ZNO, tel.: 07 816 07 48</w:t>
            </w:r>
          </w:p>
          <w:p w14:paraId="77E6327F" w14:textId="31D04CE8" w:rsidR="00AE610D" w:rsidRPr="006C0FA7" w:rsidRDefault="0011618B" w:rsidP="006C0FA7">
            <w:pPr>
              <w:pStyle w:val="Odstavekseznama"/>
              <w:numPr>
                <w:ilvl w:val="0"/>
                <w:numId w:val="39"/>
              </w:numPr>
              <w:tabs>
                <w:tab w:val="left" w:pos="3261"/>
              </w:tabs>
              <w:rPr>
                <w:rFonts w:ascii="Tahoma" w:hAnsi="Tahoma" w:cs="Tahoma"/>
                <w:sz w:val="20"/>
                <w:szCs w:val="20"/>
              </w:rPr>
            </w:pPr>
            <w:r w:rsidRPr="006C0FA7">
              <w:rPr>
                <w:rFonts w:ascii="Tahoma" w:hAnsi="Tahoma" w:cs="Tahoma"/>
                <w:sz w:val="20"/>
                <w:szCs w:val="20"/>
              </w:rPr>
              <w:t>Ekonom: Milena Ganc, vodja prehrane, 07 816 07 44</w:t>
            </w:r>
          </w:p>
        </w:tc>
      </w:tr>
      <w:tr w:rsidR="0095440B" w:rsidRPr="00346738" w14:paraId="0D56D2A7" w14:textId="77777777" w:rsidTr="00515C37">
        <w:tc>
          <w:tcPr>
            <w:tcW w:w="9781" w:type="dxa"/>
            <w:gridSpan w:val="2"/>
            <w:shd w:val="clear" w:color="auto" w:fill="D6E3BC" w:themeFill="accent3" w:themeFillTint="66"/>
          </w:tcPr>
          <w:p w14:paraId="186C49C5" w14:textId="7F586DBA" w:rsidR="0095440B" w:rsidRPr="00346738" w:rsidRDefault="004754F5">
            <w:pPr>
              <w:tabs>
                <w:tab w:val="left" w:pos="3261"/>
              </w:tabs>
              <w:jc w:val="left"/>
              <w:rPr>
                <w:rFonts w:cs="Tahoma"/>
                <w:b/>
              </w:rPr>
            </w:pPr>
            <w:r w:rsidRPr="00346738">
              <w:rPr>
                <w:rFonts w:cs="Tahoma"/>
                <w:b/>
              </w:rPr>
              <w:t>2.b</w:t>
            </w:r>
            <w:r w:rsidR="00324C45" w:rsidRPr="00346738">
              <w:rPr>
                <w:rFonts w:cs="Tahoma"/>
                <w:b/>
              </w:rPr>
              <w:t xml:space="preserve"> Kontaktni podatki uradn</w:t>
            </w:r>
            <w:r w:rsidR="005B07C7">
              <w:rPr>
                <w:rFonts w:cs="Tahoma"/>
                <w:b/>
              </w:rPr>
              <w:t>e osebe</w:t>
            </w:r>
            <w:r w:rsidR="0095440B" w:rsidRPr="00346738">
              <w:rPr>
                <w:rFonts w:cs="Tahoma"/>
                <w:b/>
              </w:rPr>
              <w:t>, pristojn</w:t>
            </w:r>
            <w:r w:rsidR="005B07C7">
              <w:rPr>
                <w:rFonts w:cs="Tahoma"/>
                <w:b/>
              </w:rPr>
              <w:t>e</w:t>
            </w:r>
            <w:r w:rsidR="0095440B" w:rsidRPr="00346738">
              <w:rPr>
                <w:rFonts w:cs="Tahoma"/>
                <w:b/>
              </w:rPr>
              <w:t xml:space="preserve"> za posredovanje informacij</w:t>
            </w:r>
            <w:r w:rsidR="00755A22">
              <w:rPr>
                <w:rFonts w:cs="Tahoma"/>
                <w:b/>
              </w:rPr>
              <w:t xml:space="preserve"> javnega značaja</w:t>
            </w:r>
          </w:p>
        </w:tc>
      </w:tr>
      <w:tr w:rsidR="0095440B" w:rsidRPr="00346738" w14:paraId="70F7A87D" w14:textId="77777777" w:rsidTr="00515C37">
        <w:tc>
          <w:tcPr>
            <w:tcW w:w="3119" w:type="dxa"/>
            <w:tcBorders>
              <w:bottom w:val="single" w:sz="4" w:space="0" w:color="auto"/>
            </w:tcBorders>
          </w:tcPr>
          <w:p w14:paraId="56DBFA1A" w14:textId="77777777" w:rsidR="0095440B" w:rsidRPr="00346738" w:rsidRDefault="001F0078">
            <w:pPr>
              <w:tabs>
                <w:tab w:val="left" w:pos="3261"/>
              </w:tabs>
              <w:jc w:val="left"/>
              <w:rPr>
                <w:rFonts w:cs="Tahoma"/>
              </w:rPr>
            </w:pPr>
            <w:r w:rsidRPr="00E35891">
              <w:rPr>
                <w:rFonts w:cs="Tahoma"/>
              </w:rPr>
              <w:t>Pristojne osebe</w:t>
            </w:r>
            <w:r w:rsidR="0095440B" w:rsidRPr="00E35891">
              <w:rPr>
                <w:rFonts w:cs="Tahoma"/>
              </w:rPr>
              <w:t>:</w:t>
            </w:r>
          </w:p>
        </w:tc>
        <w:tc>
          <w:tcPr>
            <w:tcW w:w="6662" w:type="dxa"/>
            <w:tcBorders>
              <w:bottom w:val="single" w:sz="4" w:space="0" w:color="auto"/>
            </w:tcBorders>
          </w:tcPr>
          <w:p w14:paraId="6BC4F396" w14:textId="228C555C" w:rsidR="00124C15" w:rsidRPr="00124C15" w:rsidRDefault="00124C15" w:rsidP="00124C15">
            <w:pPr>
              <w:tabs>
                <w:tab w:val="left" w:pos="743"/>
              </w:tabs>
              <w:ind w:left="459"/>
              <w:rPr>
                <w:rFonts w:cs="Tahoma"/>
              </w:rPr>
            </w:pPr>
            <w:r>
              <w:rPr>
                <w:rFonts w:cs="Tahoma"/>
              </w:rPr>
              <w:t>Aleksandra Jelača, Vodja III – vodja splošnih služb in javnih naročil</w:t>
            </w:r>
          </w:p>
          <w:p w14:paraId="7DC1A897" w14:textId="77777777" w:rsidR="00124C15" w:rsidRPr="00124C15" w:rsidRDefault="00124C15" w:rsidP="00124C15">
            <w:pPr>
              <w:tabs>
                <w:tab w:val="left" w:pos="743"/>
              </w:tabs>
              <w:ind w:left="459"/>
              <w:rPr>
                <w:rFonts w:cs="Tahoma"/>
              </w:rPr>
            </w:pPr>
            <w:r w:rsidRPr="00124C15">
              <w:rPr>
                <w:rFonts w:cs="Tahoma"/>
              </w:rPr>
              <w:t>Arto 13, 8293 Studenec</w:t>
            </w:r>
          </w:p>
          <w:p w14:paraId="096DA6AA" w14:textId="2B10E2F2" w:rsidR="00124C15" w:rsidRPr="00124C15" w:rsidRDefault="00124C15" w:rsidP="00124C15">
            <w:pPr>
              <w:tabs>
                <w:tab w:val="left" w:pos="743"/>
              </w:tabs>
              <w:ind w:left="459"/>
              <w:rPr>
                <w:rFonts w:cs="Tahoma"/>
              </w:rPr>
            </w:pPr>
            <w:r w:rsidRPr="00124C15">
              <w:rPr>
                <w:rFonts w:cs="Tahoma"/>
              </w:rPr>
              <w:t>T:</w:t>
            </w:r>
            <w:r>
              <w:rPr>
                <w:rFonts w:cs="Tahoma"/>
              </w:rPr>
              <w:t xml:space="preserve"> 07 81 61 452</w:t>
            </w:r>
          </w:p>
          <w:p w14:paraId="33E4F0D3" w14:textId="2EAC9BCB" w:rsidR="008D3295" w:rsidRPr="00ED7204" w:rsidRDefault="00124C15" w:rsidP="00124C15">
            <w:pPr>
              <w:tabs>
                <w:tab w:val="left" w:pos="743"/>
              </w:tabs>
              <w:ind w:left="459"/>
              <w:rPr>
                <w:rFonts w:cs="Tahoma"/>
              </w:rPr>
            </w:pPr>
            <w:r w:rsidRPr="00124C15">
              <w:rPr>
                <w:rFonts w:cs="Tahoma"/>
              </w:rPr>
              <w:t xml:space="preserve">e-mail: </w:t>
            </w:r>
            <w:r>
              <w:rPr>
                <w:rFonts w:cs="Tahoma"/>
              </w:rPr>
              <w:t>aleksandra.jelaca@impoljca.si</w:t>
            </w:r>
          </w:p>
        </w:tc>
      </w:tr>
      <w:tr w:rsidR="0095440B" w:rsidRPr="00346738" w14:paraId="0BAEDDF5" w14:textId="77777777" w:rsidTr="00515C37">
        <w:tc>
          <w:tcPr>
            <w:tcW w:w="9781" w:type="dxa"/>
            <w:gridSpan w:val="2"/>
            <w:shd w:val="clear" w:color="auto" w:fill="D6E3BC" w:themeFill="accent3" w:themeFillTint="66"/>
          </w:tcPr>
          <w:p w14:paraId="6807BB71" w14:textId="4C6AED46" w:rsidR="0095440B" w:rsidRPr="00260019" w:rsidRDefault="004754F5" w:rsidP="001F0078">
            <w:pPr>
              <w:tabs>
                <w:tab w:val="left" w:pos="3261"/>
              </w:tabs>
              <w:jc w:val="left"/>
              <w:rPr>
                <w:rFonts w:cs="Tahoma"/>
                <w:b/>
              </w:rPr>
            </w:pPr>
            <w:r w:rsidRPr="00260019">
              <w:rPr>
                <w:rFonts w:cs="Tahoma"/>
                <w:b/>
              </w:rPr>
              <w:t>2.c</w:t>
            </w:r>
            <w:r w:rsidR="0095440B" w:rsidRPr="00260019">
              <w:rPr>
                <w:rFonts w:cs="Tahoma"/>
                <w:b/>
              </w:rPr>
              <w:t xml:space="preserve"> Seznam </w:t>
            </w:r>
            <w:r w:rsidR="00260019" w:rsidRPr="00260019">
              <w:rPr>
                <w:rFonts w:cs="Tahoma"/>
                <w:b/>
              </w:rPr>
              <w:t xml:space="preserve">glavnih predpisov z delovnega področja Doma - </w:t>
            </w:r>
            <w:r w:rsidR="0095440B" w:rsidRPr="00260019">
              <w:rPr>
                <w:rFonts w:cs="Tahoma"/>
                <w:b/>
              </w:rPr>
              <w:t xml:space="preserve">zakonov, podzakonskih aktov in </w:t>
            </w:r>
            <w:r w:rsidR="00A653A5" w:rsidRPr="00260019">
              <w:rPr>
                <w:rFonts w:cs="Tahoma"/>
                <w:b/>
              </w:rPr>
              <w:t>internih aktov</w:t>
            </w:r>
          </w:p>
        </w:tc>
      </w:tr>
      <w:tr w:rsidR="005B07C7" w:rsidRPr="00DB0C80" w14:paraId="3E1B02D3" w14:textId="77777777" w:rsidTr="00515C37">
        <w:tc>
          <w:tcPr>
            <w:tcW w:w="3119" w:type="dxa"/>
            <w:tcBorders>
              <w:top w:val="single" w:sz="4" w:space="0" w:color="auto"/>
              <w:left w:val="single" w:sz="4" w:space="0" w:color="auto"/>
              <w:bottom w:val="single" w:sz="4" w:space="0" w:color="auto"/>
              <w:right w:val="single" w:sz="4" w:space="0" w:color="auto"/>
            </w:tcBorders>
          </w:tcPr>
          <w:p w14:paraId="2B0480B2" w14:textId="04501BB6" w:rsidR="005B07C7" w:rsidRPr="005B07C7" w:rsidRDefault="005B07C7" w:rsidP="00DF424A">
            <w:pPr>
              <w:tabs>
                <w:tab w:val="left" w:pos="3261"/>
              </w:tabs>
              <w:jc w:val="left"/>
              <w:rPr>
                <w:rFonts w:cs="Tahoma"/>
              </w:rPr>
            </w:pPr>
            <w:r w:rsidRPr="005B07C7">
              <w:rPr>
                <w:rFonts w:cs="Tahoma"/>
              </w:rPr>
              <w:t>Notranji predpisi</w:t>
            </w:r>
            <w:r w:rsidR="00E41A34">
              <w:rPr>
                <w:rFonts w:cs="Tahoma"/>
              </w:rPr>
              <w:t xml:space="preserve">                                                                               </w:t>
            </w:r>
          </w:p>
        </w:tc>
        <w:tc>
          <w:tcPr>
            <w:tcW w:w="6662" w:type="dxa"/>
            <w:tcBorders>
              <w:top w:val="single" w:sz="4" w:space="0" w:color="auto"/>
              <w:left w:val="single" w:sz="4" w:space="0" w:color="auto"/>
              <w:bottom w:val="single" w:sz="4" w:space="0" w:color="auto"/>
              <w:right w:val="single" w:sz="4" w:space="0" w:color="auto"/>
            </w:tcBorders>
          </w:tcPr>
          <w:p w14:paraId="66CA03BB" w14:textId="77777777" w:rsidR="005B07C7" w:rsidRPr="00A46C48" w:rsidRDefault="005B07C7" w:rsidP="0072263F">
            <w:pPr>
              <w:numPr>
                <w:ilvl w:val="0"/>
                <w:numId w:val="33"/>
              </w:numPr>
              <w:shd w:val="clear" w:color="auto" w:fill="FFFFFF" w:themeFill="background1"/>
              <w:tabs>
                <w:tab w:val="left" w:pos="318"/>
              </w:tabs>
            </w:pPr>
            <w:r w:rsidRPr="00A46C48">
              <w:t>STATUT</w:t>
            </w:r>
          </w:p>
          <w:p w14:paraId="6EFDF951" w14:textId="2577AB7A" w:rsidR="005B07C7" w:rsidRPr="00A46C48" w:rsidRDefault="005B07C7" w:rsidP="0072263F">
            <w:pPr>
              <w:numPr>
                <w:ilvl w:val="0"/>
                <w:numId w:val="33"/>
              </w:numPr>
              <w:shd w:val="clear" w:color="auto" w:fill="FFFFFF" w:themeFill="background1"/>
              <w:tabs>
                <w:tab w:val="left" w:pos="318"/>
              </w:tabs>
            </w:pPr>
            <w:r w:rsidRPr="00A46C48">
              <w:t xml:space="preserve">POSLOVNIK O DELU </w:t>
            </w:r>
            <w:r w:rsidR="00367A19" w:rsidRPr="00A46C48">
              <w:t xml:space="preserve">STROKOVNEGA SVETA </w:t>
            </w:r>
            <w:r w:rsidRPr="00A46C48">
              <w:t>ZAVODA</w:t>
            </w:r>
          </w:p>
          <w:p w14:paraId="2F5686A1" w14:textId="7AFA2AC1" w:rsidR="00367A19" w:rsidRPr="00A46C48" w:rsidRDefault="00367A19" w:rsidP="0072263F">
            <w:pPr>
              <w:numPr>
                <w:ilvl w:val="0"/>
                <w:numId w:val="33"/>
              </w:numPr>
              <w:shd w:val="clear" w:color="auto" w:fill="FFFFFF" w:themeFill="background1"/>
              <w:tabs>
                <w:tab w:val="left" w:pos="318"/>
              </w:tabs>
            </w:pPr>
            <w:r w:rsidRPr="00A46C48">
              <w:t xml:space="preserve">POSLOVNIK O DELU SVETA DOMA </w:t>
            </w:r>
          </w:p>
          <w:p w14:paraId="20529735" w14:textId="77777777" w:rsidR="005B07C7" w:rsidRPr="00A46C48" w:rsidRDefault="005B07C7" w:rsidP="0072263F">
            <w:pPr>
              <w:numPr>
                <w:ilvl w:val="0"/>
                <w:numId w:val="33"/>
              </w:numPr>
              <w:shd w:val="clear" w:color="auto" w:fill="FFFFFF" w:themeFill="background1"/>
              <w:tabs>
                <w:tab w:val="left" w:pos="318"/>
              </w:tabs>
            </w:pPr>
            <w:r w:rsidRPr="00A46C48">
              <w:t>HIŠNI RED</w:t>
            </w:r>
          </w:p>
          <w:p w14:paraId="1B7F8C9F" w14:textId="77777777" w:rsidR="005B07C7" w:rsidRPr="00A46C48" w:rsidRDefault="005B07C7" w:rsidP="005B07C7">
            <w:pPr>
              <w:numPr>
                <w:ilvl w:val="0"/>
                <w:numId w:val="33"/>
              </w:numPr>
              <w:tabs>
                <w:tab w:val="left" w:pos="318"/>
              </w:tabs>
            </w:pPr>
            <w:r w:rsidRPr="00A46C48">
              <w:t xml:space="preserve">PRAVILNIK O SISTEMIZACIJI DELOVNIH  MEST </w:t>
            </w:r>
          </w:p>
          <w:p w14:paraId="0742645D" w14:textId="77777777" w:rsidR="005B07C7" w:rsidRPr="00A46C48" w:rsidRDefault="005B07C7" w:rsidP="005B07C7">
            <w:pPr>
              <w:numPr>
                <w:ilvl w:val="0"/>
                <w:numId w:val="33"/>
              </w:numPr>
              <w:tabs>
                <w:tab w:val="left" w:pos="318"/>
              </w:tabs>
            </w:pPr>
            <w:r w:rsidRPr="00A46C48">
              <w:t>PRAVILNIK O ZARAČUNAVANJU IN PLAČEVANJU OSKRBE IN STORITEV</w:t>
            </w:r>
          </w:p>
          <w:p w14:paraId="5B8AF72D" w14:textId="39C0A26C" w:rsidR="00260019" w:rsidRPr="00A46C48" w:rsidRDefault="00A46C48" w:rsidP="00260019">
            <w:pPr>
              <w:numPr>
                <w:ilvl w:val="0"/>
                <w:numId w:val="33"/>
              </w:numPr>
              <w:tabs>
                <w:tab w:val="left" w:pos="318"/>
              </w:tabs>
            </w:pPr>
            <w:r w:rsidRPr="00A46C48">
              <w:t>PRAVILNIK O SPREJEMU, PREMESTITVI IN ODPUSTU</w:t>
            </w:r>
          </w:p>
          <w:p w14:paraId="30C086D6" w14:textId="77777777" w:rsidR="005B07C7" w:rsidRPr="00A46C48" w:rsidRDefault="005B07C7" w:rsidP="005B07C7">
            <w:pPr>
              <w:numPr>
                <w:ilvl w:val="0"/>
                <w:numId w:val="33"/>
              </w:numPr>
              <w:tabs>
                <w:tab w:val="left" w:pos="318"/>
              </w:tabs>
            </w:pPr>
            <w:r w:rsidRPr="00A46C48">
              <w:t>POŽARNI RED</w:t>
            </w:r>
          </w:p>
          <w:p w14:paraId="2D72FEFD" w14:textId="77777777" w:rsidR="00665B54" w:rsidRPr="00A46C48" w:rsidRDefault="005B07C7" w:rsidP="005B07C7">
            <w:pPr>
              <w:numPr>
                <w:ilvl w:val="0"/>
                <w:numId w:val="33"/>
              </w:numPr>
              <w:tabs>
                <w:tab w:val="left" w:pos="318"/>
              </w:tabs>
            </w:pPr>
            <w:r w:rsidRPr="00A46C48">
              <w:t>OCENA TVEGANJA</w:t>
            </w:r>
          </w:p>
          <w:p w14:paraId="65017D08" w14:textId="1A8191C3" w:rsidR="005B07C7" w:rsidRPr="00A46C48" w:rsidRDefault="00665B54" w:rsidP="005B07C7">
            <w:pPr>
              <w:numPr>
                <w:ilvl w:val="0"/>
                <w:numId w:val="33"/>
              </w:numPr>
              <w:tabs>
                <w:tab w:val="left" w:pos="318"/>
              </w:tabs>
            </w:pPr>
            <w:r w:rsidRPr="00A46C48">
              <w:t>REGISTER TVEGANJ</w:t>
            </w:r>
            <w:r w:rsidR="005B07C7" w:rsidRPr="00A46C48">
              <w:t xml:space="preserve"> </w:t>
            </w:r>
          </w:p>
          <w:p w14:paraId="0B1E794D" w14:textId="164B8C8E" w:rsidR="005B07C7" w:rsidRPr="00A46C48" w:rsidRDefault="005B07C7" w:rsidP="00665B54">
            <w:pPr>
              <w:numPr>
                <w:ilvl w:val="0"/>
                <w:numId w:val="33"/>
              </w:numPr>
              <w:tabs>
                <w:tab w:val="left" w:pos="318"/>
              </w:tabs>
            </w:pPr>
            <w:r w:rsidRPr="00A46C48">
              <w:t>NAČRT INTEGRITETE</w:t>
            </w:r>
          </w:p>
          <w:p w14:paraId="2B2040B0" w14:textId="7511FD89" w:rsidR="005B07C7" w:rsidRPr="00A46C48" w:rsidRDefault="005B07C7" w:rsidP="005B07C7">
            <w:pPr>
              <w:numPr>
                <w:ilvl w:val="0"/>
                <w:numId w:val="33"/>
              </w:numPr>
              <w:tabs>
                <w:tab w:val="left" w:pos="318"/>
              </w:tabs>
            </w:pPr>
            <w:r w:rsidRPr="00A46C48">
              <w:t xml:space="preserve">PRAVILNIK O </w:t>
            </w:r>
            <w:r w:rsidR="00F607CC" w:rsidRPr="00A46C48">
              <w:t xml:space="preserve">PREVERJANJU ALKOHOLIZIRANOSTI, ZAUŽITIH DROGAH IN DRUGIH SUBSTANC PRI ZAPOSLENIH NA DELOVNEM MESTU </w:t>
            </w:r>
          </w:p>
          <w:p w14:paraId="326AA765" w14:textId="77777777" w:rsidR="005B07C7" w:rsidRPr="00A46C48" w:rsidRDefault="005B07C7" w:rsidP="005B07C7">
            <w:pPr>
              <w:numPr>
                <w:ilvl w:val="0"/>
                <w:numId w:val="33"/>
              </w:numPr>
              <w:tabs>
                <w:tab w:val="left" w:pos="318"/>
              </w:tabs>
            </w:pPr>
            <w:r w:rsidRPr="00A46C48">
              <w:t>PRAVILNIK O RAČUNOVODSTVU</w:t>
            </w:r>
          </w:p>
          <w:p w14:paraId="05299BB3" w14:textId="77777777" w:rsidR="005B07C7" w:rsidRPr="00A46C48" w:rsidRDefault="005B07C7" w:rsidP="005B07C7">
            <w:pPr>
              <w:numPr>
                <w:ilvl w:val="0"/>
                <w:numId w:val="33"/>
              </w:numPr>
              <w:tabs>
                <w:tab w:val="left" w:pos="318"/>
              </w:tabs>
            </w:pPr>
            <w:r w:rsidRPr="00A46C48">
              <w:t>PRAVILNIK O BLAGAJNIŠKEM POSLOVANJU</w:t>
            </w:r>
          </w:p>
          <w:p w14:paraId="1FB7DED2" w14:textId="77777777" w:rsidR="005B07C7" w:rsidRPr="00A46C48" w:rsidRDefault="005B07C7" w:rsidP="005B07C7">
            <w:pPr>
              <w:numPr>
                <w:ilvl w:val="0"/>
                <w:numId w:val="33"/>
              </w:numPr>
              <w:tabs>
                <w:tab w:val="left" w:pos="318"/>
              </w:tabs>
            </w:pPr>
            <w:r w:rsidRPr="00A46C48">
              <w:t>PRAVILNIK O POPISU</w:t>
            </w:r>
          </w:p>
          <w:p w14:paraId="20F4ADD4" w14:textId="4F00CB2E" w:rsidR="00260019" w:rsidRPr="00A46C48" w:rsidRDefault="00B34210" w:rsidP="005B07C7">
            <w:pPr>
              <w:numPr>
                <w:ilvl w:val="0"/>
                <w:numId w:val="33"/>
              </w:numPr>
              <w:tabs>
                <w:tab w:val="left" w:pos="318"/>
              </w:tabs>
            </w:pPr>
            <w:r w:rsidRPr="00A46C48">
              <w:t>PRAVILNIK O DELOVNEM ČASU, LETNEM DOPUSTU, ODMORIH IN POČITKIH</w:t>
            </w:r>
          </w:p>
          <w:p w14:paraId="77DF88F2" w14:textId="16FD591B" w:rsidR="00260019" w:rsidRPr="00A46C48" w:rsidRDefault="00B34210" w:rsidP="005B07C7">
            <w:pPr>
              <w:numPr>
                <w:ilvl w:val="0"/>
                <w:numId w:val="33"/>
              </w:numPr>
              <w:tabs>
                <w:tab w:val="left" w:pos="318"/>
              </w:tabs>
            </w:pPr>
            <w:r w:rsidRPr="00A46C48">
              <w:t>PRAVILNIK O VIDEONADZORU</w:t>
            </w:r>
          </w:p>
          <w:p w14:paraId="4E7490AA" w14:textId="37F68A16" w:rsidR="00B34210" w:rsidRPr="00A46C48" w:rsidRDefault="00B34210" w:rsidP="00B34210">
            <w:pPr>
              <w:numPr>
                <w:ilvl w:val="0"/>
                <w:numId w:val="33"/>
              </w:numPr>
              <w:tabs>
                <w:tab w:val="left" w:pos="318"/>
              </w:tabs>
            </w:pPr>
            <w:r w:rsidRPr="00A46C48">
              <w:t>INTERNO NAVODILO ZA IZVAJANJE MENTORSTVA V DUO IMOLJCA</w:t>
            </w:r>
          </w:p>
          <w:p w14:paraId="68DEB727" w14:textId="081C4E94" w:rsidR="00B34210" w:rsidRPr="00A46C48" w:rsidRDefault="00B34210" w:rsidP="00B34210">
            <w:pPr>
              <w:numPr>
                <w:ilvl w:val="0"/>
                <w:numId w:val="33"/>
              </w:numPr>
              <w:tabs>
                <w:tab w:val="left" w:pos="318"/>
              </w:tabs>
            </w:pPr>
            <w:r w:rsidRPr="00A46C48">
              <w:t>NAVODILA O REŠEVANJU MNENJ, PRITOŽB IN UGOVOROV</w:t>
            </w:r>
          </w:p>
          <w:p w14:paraId="43253480" w14:textId="40FF3C69" w:rsidR="00B34210" w:rsidRPr="00A46C48" w:rsidRDefault="00B34210" w:rsidP="00B34210">
            <w:pPr>
              <w:numPr>
                <w:ilvl w:val="0"/>
                <w:numId w:val="33"/>
              </w:numPr>
              <w:tabs>
                <w:tab w:val="left" w:pos="318"/>
              </w:tabs>
            </w:pPr>
            <w:r w:rsidRPr="00A46C48">
              <w:t>NAVODILA ZA DELO KOMISIJE ZA PREHRANO</w:t>
            </w:r>
          </w:p>
          <w:p w14:paraId="055BEA78" w14:textId="1ABD6E46" w:rsidR="00B34210" w:rsidRPr="00A46C48" w:rsidRDefault="00B34210" w:rsidP="00B34210">
            <w:pPr>
              <w:numPr>
                <w:ilvl w:val="0"/>
                <w:numId w:val="33"/>
              </w:numPr>
              <w:tabs>
                <w:tab w:val="left" w:pos="318"/>
              </w:tabs>
            </w:pPr>
            <w:r w:rsidRPr="00A46C48">
              <w:t>PRAVILNIK O NABAVI TEKSTILNEGA MATERIALA</w:t>
            </w:r>
          </w:p>
          <w:p w14:paraId="323EBA83" w14:textId="703C3D02" w:rsidR="00B34210" w:rsidRPr="00A46C48" w:rsidRDefault="00B34210" w:rsidP="00B34210">
            <w:pPr>
              <w:numPr>
                <w:ilvl w:val="0"/>
                <w:numId w:val="33"/>
              </w:numPr>
              <w:tabs>
                <w:tab w:val="left" w:pos="318"/>
              </w:tabs>
            </w:pPr>
            <w:r w:rsidRPr="00A46C48">
              <w:t>PROTOKOL VAROVALNIH UKREPOV IN POSEBNIH VAROVALNIH UKREPOV V DUO IMPOLJCA, DU SEVNICA IN DU BREŽICE</w:t>
            </w:r>
          </w:p>
          <w:p w14:paraId="2B8600EB" w14:textId="51FD5DCD" w:rsidR="00B34210" w:rsidRPr="00A46C48" w:rsidRDefault="00B34210" w:rsidP="00B34210">
            <w:pPr>
              <w:numPr>
                <w:ilvl w:val="0"/>
                <w:numId w:val="33"/>
              </w:numPr>
              <w:tabs>
                <w:tab w:val="left" w:pos="318"/>
              </w:tabs>
            </w:pPr>
            <w:r w:rsidRPr="00A46C48">
              <w:t>ANALIZA TVEGANJA IZREDNIH DOGODKOV IN POSEBNIH VAROVALNIH UKREPOV V DUO IMPOLJCA, DU SEVNICA IN DU BREŽICE</w:t>
            </w:r>
          </w:p>
          <w:p w14:paraId="4EDDFC3B" w14:textId="10F719D7" w:rsidR="00B34210" w:rsidRPr="00A46C48" w:rsidRDefault="00F93597" w:rsidP="00B34210">
            <w:pPr>
              <w:numPr>
                <w:ilvl w:val="0"/>
                <w:numId w:val="33"/>
              </w:numPr>
              <w:tabs>
                <w:tab w:val="left" w:pos="318"/>
              </w:tabs>
            </w:pPr>
            <w:r w:rsidRPr="00A46C48">
              <w:t>KRITERIJI ZA PREMESTITEV UPORABNIKOV V OKVIRU DUO IMPOLJCA</w:t>
            </w:r>
          </w:p>
          <w:p w14:paraId="35223A80" w14:textId="72A706F3" w:rsidR="00B34210" w:rsidRPr="00A46C48" w:rsidRDefault="00F93597" w:rsidP="00B34210">
            <w:pPr>
              <w:numPr>
                <w:ilvl w:val="0"/>
                <w:numId w:val="33"/>
              </w:numPr>
              <w:tabs>
                <w:tab w:val="left" w:pos="318"/>
              </w:tabs>
            </w:pPr>
            <w:r w:rsidRPr="00A46C48">
              <w:t>NAVODILO ZA RAVNANJE OB IZREDNIH DOGODKIH</w:t>
            </w:r>
          </w:p>
          <w:p w14:paraId="7D2B1CE2" w14:textId="0CC27AD0" w:rsidR="00B34210" w:rsidRPr="00A46C48" w:rsidRDefault="00F93597" w:rsidP="00B34210">
            <w:pPr>
              <w:numPr>
                <w:ilvl w:val="0"/>
                <w:numId w:val="33"/>
              </w:numPr>
              <w:tabs>
                <w:tab w:val="left" w:pos="318"/>
              </w:tabs>
            </w:pPr>
            <w:r w:rsidRPr="00A46C48">
              <w:t>NAČRT PSIHOSOCIALNEGA KONCEPTA STROKOVNEGA DELA</w:t>
            </w:r>
          </w:p>
          <w:p w14:paraId="7A0008E1" w14:textId="1BEE2BA5" w:rsidR="00B34210" w:rsidRPr="00A46C48" w:rsidRDefault="00F93597" w:rsidP="00B34210">
            <w:pPr>
              <w:numPr>
                <w:ilvl w:val="0"/>
                <w:numId w:val="33"/>
              </w:numPr>
              <w:tabs>
                <w:tab w:val="left" w:pos="318"/>
              </w:tabs>
            </w:pPr>
            <w:r w:rsidRPr="00A46C48">
              <w:t>PRAVILNIK O POSTOPKIH IN UKREPIH ZA ZAVAROVANJE OSEBNIH PODATKOV</w:t>
            </w:r>
          </w:p>
          <w:p w14:paraId="6E618676" w14:textId="7C88CB4A" w:rsidR="00B34210" w:rsidRPr="00A46C48" w:rsidRDefault="00F93597" w:rsidP="00B34210">
            <w:pPr>
              <w:numPr>
                <w:ilvl w:val="0"/>
                <w:numId w:val="33"/>
              </w:numPr>
              <w:tabs>
                <w:tab w:val="left" w:pos="318"/>
              </w:tabs>
            </w:pPr>
            <w:r w:rsidRPr="00A46C48">
              <w:t>INTERNI PRAVILNIK O UPORABI SLUŽBENIH MOBILNIH TELEFONOV IN STORITEV  MOBILNE TELEFONIJE V DUO IMPOLJCA</w:t>
            </w:r>
          </w:p>
          <w:p w14:paraId="2E705E45" w14:textId="26EBE213" w:rsidR="00B34210" w:rsidRPr="00A46C48" w:rsidRDefault="00F93597" w:rsidP="00B34210">
            <w:pPr>
              <w:numPr>
                <w:ilvl w:val="0"/>
                <w:numId w:val="33"/>
              </w:numPr>
              <w:tabs>
                <w:tab w:val="left" w:pos="318"/>
              </w:tabs>
            </w:pPr>
            <w:r w:rsidRPr="00A46C48">
              <w:t>NAVODILO O ZAŠČITI ČLOVEKOVEGA DOSTOJANSTVA V DUO IMPOLJCA</w:t>
            </w:r>
          </w:p>
          <w:p w14:paraId="4C344727" w14:textId="6DEB7232" w:rsidR="00B34210" w:rsidRPr="00A46C48" w:rsidRDefault="00F93597" w:rsidP="00B34210">
            <w:pPr>
              <w:numPr>
                <w:ilvl w:val="0"/>
                <w:numId w:val="33"/>
              </w:numPr>
              <w:tabs>
                <w:tab w:val="left" w:pos="318"/>
              </w:tabs>
            </w:pPr>
            <w:r w:rsidRPr="00A46C48">
              <w:t>NAVODILO O RAVNANJU OB HOSPITALIZACIJI OZ. PREMESTITVI V DUO IMPOLJCA STANOVALCA IZ GOSPODARSKE SKUPNOSTI</w:t>
            </w:r>
          </w:p>
          <w:p w14:paraId="01CA0495" w14:textId="414EF80A" w:rsidR="00F93597" w:rsidRPr="00A46C48" w:rsidRDefault="00F93597" w:rsidP="00B34210">
            <w:pPr>
              <w:numPr>
                <w:ilvl w:val="0"/>
                <w:numId w:val="33"/>
              </w:numPr>
              <w:tabs>
                <w:tab w:val="left" w:pos="318"/>
              </w:tabs>
            </w:pPr>
            <w:r w:rsidRPr="00A46C48">
              <w:t>PRAVILNIK O DELOVNI OBLEKI, OBUTVI IN OSEBNI VAROVALNI OPREMI V DUO IMPOLJCA TER ENOTAH SEVNICA IN BREŽICE</w:t>
            </w:r>
          </w:p>
          <w:p w14:paraId="0D8E7ED0" w14:textId="77777777" w:rsidR="00F93597" w:rsidRPr="00A46C48" w:rsidRDefault="00F93597" w:rsidP="00B34210">
            <w:pPr>
              <w:numPr>
                <w:ilvl w:val="0"/>
                <w:numId w:val="33"/>
              </w:numPr>
              <w:tabs>
                <w:tab w:val="left" w:pos="318"/>
              </w:tabs>
            </w:pPr>
            <w:r w:rsidRPr="00A46C48">
              <w:t>PRAVILNIK O RAVNANJU Z DENARNIMI SREDSTVI STANOVALCEV V DUO IMPOLJCA Z ENOTAMI DU SEVNICA IN DU BREŽICE</w:t>
            </w:r>
          </w:p>
          <w:p w14:paraId="2EA3A99C" w14:textId="77777777" w:rsidR="00F93597" w:rsidRPr="00A46C48" w:rsidRDefault="00F93597" w:rsidP="00B34210">
            <w:pPr>
              <w:numPr>
                <w:ilvl w:val="0"/>
                <w:numId w:val="33"/>
              </w:numPr>
              <w:tabs>
                <w:tab w:val="left" w:pos="318"/>
              </w:tabs>
            </w:pPr>
            <w:r w:rsidRPr="00A46C48">
              <w:t>PRAVILNIK O NAGRADAH ZA STANOVALCE, KI SO VKLJUČENI V PROGRAME IN AKTIVNOSTI</w:t>
            </w:r>
          </w:p>
          <w:p w14:paraId="6066BF0E" w14:textId="77777777" w:rsidR="00F93597" w:rsidRPr="00A46C48" w:rsidRDefault="00F93597" w:rsidP="00B34210">
            <w:pPr>
              <w:numPr>
                <w:ilvl w:val="0"/>
                <w:numId w:val="33"/>
              </w:numPr>
              <w:tabs>
                <w:tab w:val="left" w:pos="318"/>
              </w:tabs>
            </w:pPr>
            <w:r w:rsidRPr="00A46C48">
              <w:t>PRAVILNIK O IZOBRAŽEVANJU IN USPOSABLJANJU ZAPOSLENIH</w:t>
            </w:r>
          </w:p>
          <w:p w14:paraId="35E8635F" w14:textId="77777777" w:rsidR="00F93597" w:rsidRPr="00A46C48" w:rsidRDefault="00F93597" w:rsidP="00B34210">
            <w:pPr>
              <w:numPr>
                <w:ilvl w:val="0"/>
                <w:numId w:val="33"/>
              </w:numPr>
              <w:tabs>
                <w:tab w:val="left" w:pos="318"/>
              </w:tabs>
            </w:pPr>
            <w:r w:rsidRPr="00A46C48">
              <w:t>PRAVILNIK O PRAVICAH IN DOLŽNOSTIH STANOVALCEV V DUO IMPOLJCA</w:t>
            </w:r>
          </w:p>
          <w:p w14:paraId="3A0A0FA5" w14:textId="77777777" w:rsidR="00F93597" w:rsidRPr="00A46C48" w:rsidRDefault="00F93597" w:rsidP="00B34210">
            <w:pPr>
              <w:numPr>
                <w:ilvl w:val="0"/>
                <w:numId w:val="33"/>
              </w:numPr>
              <w:tabs>
                <w:tab w:val="left" w:pos="318"/>
              </w:tabs>
            </w:pPr>
            <w:r w:rsidRPr="00A46C48">
              <w:t>PROGRAM PREPREČEVANJA POŠKODB IN INVALIDNOSTI NA DELOVNEM MESTU</w:t>
            </w:r>
          </w:p>
          <w:p w14:paraId="3AD2C162" w14:textId="4E96AF50" w:rsidR="00F93597" w:rsidRPr="00A46C48" w:rsidRDefault="00F93597" w:rsidP="00B34210">
            <w:pPr>
              <w:numPr>
                <w:ilvl w:val="0"/>
                <w:numId w:val="33"/>
              </w:numPr>
              <w:tabs>
                <w:tab w:val="left" w:pos="318"/>
              </w:tabs>
            </w:pPr>
            <w:r w:rsidRPr="00A46C48">
              <w:t>NAVODILO O PREPREČEVANJU, ODPRAVLJNAJU IN OBVLADOVANJU PSIHOFIZIČNEGA IN FIZIČNEGA NA</w:t>
            </w:r>
            <w:r w:rsidR="0076121D" w:rsidRPr="00A46C48">
              <w:t>SILJA NA DELOVNEM MESTU</w:t>
            </w:r>
          </w:p>
          <w:p w14:paraId="17571D7F" w14:textId="77777777" w:rsidR="0076121D" w:rsidRPr="00A46C48" w:rsidRDefault="0076121D" w:rsidP="00B34210">
            <w:pPr>
              <w:numPr>
                <w:ilvl w:val="0"/>
                <w:numId w:val="33"/>
              </w:numPr>
              <w:tabs>
                <w:tab w:val="left" w:pos="318"/>
              </w:tabs>
            </w:pPr>
            <w:r w:rsidRPr="00A46C48">
              <w:t>INTERNA NAVODILA ZA IZVAJANJE EVIDENČNIH JAVNIH NAROČIL</w:t>
            </w:r>
          </w:p>
          <w:p w14:paraId="73897DB4" w14:textId="77777777" w:rsidR="0076121D" w:rsidRPr="00A46C48" w:rsidRDefault="0076121D" w:rsidP="00B34210">
            <w:pPr>
              <w:numPr>
                <w:ilvl w:val="0"/>
                <w:numId w:val="33"/>
              </w:numPr>
              <w:tabs>
                <w:tab w:val="left" w:pos="318"/>
              </w:tabs>
            </w:pPr>
            <w:r w:rsidRPr="00A46C48">
              <w:t>NAVODILO ZA IZPOLNJEVANJE POTNEGA NALOGA</w:t>
            </w:r>
          </w:p>
          <w:p w14:paraId="60239243" w14:textId="77777777" w:rsidR="0076121D" w:rsidRPr="00A46C48" w:rsidRDefault="0076121D" w:rsidP="00B34210">
            <w:pPr>
              <w:numPr>
                <w:ilvl w:val="0"/>
                <w:numId w:val="33"/>
              </w:numPr>
              <w:tabs>
                <w:tab w:val="left" w:pos="318"/>
              </w:tabs>
            </w:pPr>
            <w:r w:rsidRPr="00A46C48">
              <w:t>INTERNO NAVODILO ZA LIKVIDACIJO PREJETIH RAČUNOV</w:t>
            </w:r>
          </w:p>
          <w:p w14:paraId="05EB6144" w14:textId="77777777" w:rsidR="0076121D" w:rsidRPr="00A46C48" w:rsidRDefault="0076121D" w:rsidP="00B34210">
            <w:pPr>
              <w:numPr>
                <w:ilvl w:val="0"/>
                <w:numId w:val="33"/>
              </w:numPr>
              <w:tabs>
                <w:tab w:val="left" w:pos="318"/>
              </w:tabs>
            </w:pPr>
            <w:r w:rsidRPr="00A46C48">
              <w:t>NAVODILO ZA POVRAČILO STROŠKOV PREVOZA NA DELO IN Z DELA</w:t>
            </w:r>
          </w:p>
          <w:p w14:paraId="2238C3F0" w14:textId="77777777" w:rsidR="0076121D" w:rsidRPr="00A46C48" w:rsidRDefault="0076121D" w:rsidP="00B34210">
            <w:pPr>
              <w:numPr>
                <w:ilvl w:val="0"/>
                <w:numId w:val="33"/>
              </w:numPr>
              <w:tabs>
                <w:tab w:val="left" w:pos="318"/>
              </w:tabs>
            </w:pPr>
            <w:r w:rsidRPr="00A46C48">
              <w:t xml:space="preserve">INTERNI AKT O POPISU POSLOVNIH PROSTOROV, DODELITVI OZAK POSLOVNIM PROSTOROM IN PRAVILIH ZA DODELJEVANJE ZAPOREDNIH ŠTEVILK RAČUNOV </w:t>
            </w:r>
          </w:p>
          <w:p w14:paraId="7CD6B78B" w14:textId="0B0E00A5" w:rsidR="0076121D" w:rsidRPr="00A46C48" w:rsidRDefault="0076121D" w:rsidP="00B34210">
            <w:pPr>
              <w:numPr>
                <w:ilvl w:val="0"/>
                <w:numId w:val="33"/>
              </w:numPr>
              <w:tabs>
                <w:tab w:val="left" w:pos="318"/>
              </w:tabs>
            </w:pPr>
            <w:r w:rsidRPr="00A46C48">
              <w:t>NAVODILO ZA DELO DAVČNE BLAGAJNE</w:t>
            </w:r>
          </w:p>
          <w:p w14:paraId="4ED052D3" w14:textId="77777777" w:rsidR="00543998" w:rsidRPr="00A46C48" w:rsidRDefault="00543998" w:rsidP="00B34210">
            <w:pPr>
              <w:numPr>
                <w:ilvl w:val="0"/>
                <w:numId w:val="33"/>
              </w:numPr>
              <w:tabs>
                <w:tab w:val="left" w:pos="318"/>
              </w:tabs>
            </w:pPr>
            <w:r w:rsidRPr="00A46C48">
              <w:t>INTERNO NAVODILO ZA DOLOČANJE MERIL IN POGOJEV RAZDELITVE SREDSTEV IZ NASLOVA PRODAJE BLAGA IN STORITEV NA TRGU</w:t>
            </w:r>
          </w:p>
          <w:p w14:paraId="2906408C" w14:textId="77777777" w:rsidR="00543998" w:rsidRPr="00A46C48" w:rsidRDefault="00543998" w:rsidP="00B34210">
            <w:pPr>
              <w:numPr>
                <w:ilvl w:val="0"/>
                <w:numId w:val="33"/>
              </w:numPr>
              <w:tabs>
                <w:tab w:val="left" w:pos="318"/>
              </w:tabs>
            </w:pPr>
            <w:r w:rsidRPr="00A46C48">
              <w:t>PROTOKOL PREVZEMA POŠTNIH POŠILJK STANOVALCEV ENOTA IMPOLJCA</w:t>
            </w:r>
          </w:p>
          <w:p w14:paraId="09B106A6" w14:textId="77777777" w:rsidR="00543998" w:rsidRPr="00A46C48" w:rsidRDefault="00543998" w:rsidP="00B34210">
            <w:pPr>
              <w:numPr>
                <w:ilvl w:val="0"/>
                <w:numId w:val="33"/>
              </w:numPr>
              <w:tabs>
                <w:tab w:val="left" w:pos="318"/>
              </w:tabs>
            </w:pPr>
            <w:r w:rsidRPr="00A46C48">
              <w:t>INTERNO NAVODILO V PRIMERU IZBRUHA AGRESIJE STANOVALCA</w:t>
            </w:r>
          </w:p>
          <w:p w14:paraId="559E49D7" w14:textId="1B0F693F" w:rsidR="00543998" w:rsidRPr="00A46C48" w:rsidRDefault="00543998" w:rsidP="00B34210">
            <w:pPr>
              <w:numPr>
                <w:ilvl w:val="0"/>
                <w:numId w:val="33"/>
              </w:numPr>
              <w:tabs>
                <w:tab w:val="left" w:pos="318"/>
              </w:tabs>
            </w:pPr>
            <w:r w:rsidRPr="00A46C48">
              <w:t>HACCP NAČRT ZA ZAGOTAVLJANJE VARNOSTI ŽIVIL</w:t>
            </w:r>
          </w:p>
          <w:p w14:paraId="3A1CB2BD" w14:textId="77777777" w:rsidR="00543998" w:rsidRPr="00A46C48" w:rsidRDefault="00543998" w:rsidP="00B34210">
            <w:pPr>
              <w:numPr>
                <w:ilvl w:val="0"/>
                <w:numId w:val="33"/>
              </w:numPr>
              <w:tabs>
                <w:tab w:val="left" w:pos="318"/>
              </w:tabs>
            </w:pPr>
            <w:r w:rsidRPr="00A46C48">
              <w:t>NAČRT GOSPODARJANJA Z ODPADKI</w:t>
            </w:r>
          </w:p>
          <w:p w14:paraId="31D9D1D5" w14:textId="77777777" w:rsidR="00543998" w:rsidRPr="00A46C48" w:rsidRDefault="00543998" w:rsidP="00B34210">
            <w:pPr>
              <w:numPr>
                <w:ilvl w:val="0"/>
                <w:numId w:val="33"/>
              </w:numPr>
              <w:tabs>
                <w:tab w:val="left" w:pos="318"/>
              </w:tabs>
            </w:pPr>
            <w:r w:rsidRPr="00A46C48">
              <w:t xml:space="preserve">NAČRT RAVNANJA Z ZDRAVSTVENIMI ODPADKI </w:t>
            </w:r>
          </w:p>
          <w:p w14:paraId="7E008D04" w14:textId="7F767034" w:rsidR="00543998" w:rsidRPr="00A46C48" w:rsidRDefault="00543998" w:rsidP="00B34210">
            <w:pPr>
              <w:numPr>
                <w:ilvl w:val="0"/>
                <w:numId w:val="33"/>
              </w:numPr>
              <w:tabs>
                <w:tab w:val="left" w:pos="318"/>
              </w:tabs>
            </w:pPr>
            <w:r w:rsidRPr="00A46C48">
              <w:t>PROCES OSKRBE S PITNO VODO PO SISTEMU HACCP</w:t>
            </w:r>
          </w:p>
          <w:p w14:paraId="39455401" w14:textId="77777777" w:rsidR="00543998" w:rsidRPr="00A46C48" w:rsidRDefault="00543998" w:rsidP="00B34210">
            <w:pPr>
              <w:numPr>
                <w:ilvl w:val="0"/>
                <w:numId w:val="33"/>
              </w:numPr>
              <w:tabs>
                <w:tab w:val="left" w:pos="318"/>
              </w:tabs>
            </w:pPr>
            <w:r w:rsidRPr="00A46C48">
              <w:t>NAČRT RAVNANJA S CEPIVI V DUO IMPOLJCA</w:t>
            </w:r>
          </w:p>
          <w:p w14:paraId="2CD68C5E" w14:textId="675048D1" w:rsidR="00543998" w:rsidRPr="00A46C48" w:rsidRDefault="00543998" w:rsidP="00B34210">
            <w:pPr>
              <w:numPr>
                <w:ilvl w:val="0"/>
                <w:numId w:val="33"/>
              </w:numPr>
              <w:tabs>
                <w:tab w:val="left" w:pos="318"/>
              </w:tabs>
            </w:pPr>
            <w:r w:rsidRPr="00A46C48">
              <w:t>NAČRT UKREPOV ZA PREPREČEVANJE RAZMNOŽEVANJA LEGIONELE V INTERNEM VODOVODNEM SISTEMU</w:t>
            </w:r>
          </w:p>
          <w:p w14:paraId="5A718430" w14:textId="77777777" w:rsidR="000F769B" w:rsidRPr="00A46C48" w:rsidRDefault="00543998" w:rsidP="00B34210">
            <w:pPr>
              <w:numPr>
                <w:ilvl w:val="0"/>
                <w:numId w:val="33"/>
              </w:numPr>
              <w:tabs>
                <w:tab w:val="left" w:pos="318"/>
              </w:tabs>
            </w:pPr>
            <w:r w:rsidRPr="00A46C48">
              <w:t>PROGRAM PREPREČEVANJA IN OBVLADOVANJA</w:t>
            </w:r>
            <w:r w:rsidR="000F769B" w:rsidRPr="00A46C48">
              <w:t xml:space="preserve"> BOLNIŠNIČNIH OKUŽB </w:t>
            </w:r>
          </w:p>
          <w:p w14:paraId="39BB4B46" w14:textId="77777777" w:rsidR="000F769B" w:rsidRPr="00A46C48" w:rsidRDefault="000F769B" w:rsidP="00B34210">
            <w:pPr>
              <w:numPr>
                <w:ilvl w:val="0"/>
                <w:numId w:val="33"/>
              </w:numPr>
              <w:tabs>
                <w:tab w:val="left" w:pos="318"/>
              </w:tabs>
            </w:pPr>
            <w:r w:rsidRPr="00A46C48">
              <w:t>PROTOKOL RAVNANJA Z ZDRAVILI V DUO IMPOLJCA</w:t>
            </w:r>
          </w:p>
          <w:p w14:paraId="7916A4AA" w14:textId="77777777" w:rsidR="000F769B" w:rsidRPr="00A46C48" w:rsidRDefault="000F769B" w:rsidP="00B34210">
            <w:pPr>
              <w:numPr>
                <w:ilvl w:val="0"/>
                <w:numId w:val="33"/>
              </w:numPr>
              <w:tabs>
                <w:tab w:val="left" w:pos="318"/>
              </w:tabs>
            </w:pPr>
            <w:r w:rsidRPr="00A46C48">
              <w:t>INTERNO NAVODILO O NAROČANJU, PREVZEMU IN RAVCNANJU Z BVLAGOM NA DELOVNI ENOTI IMPOLJCA</w:t>
            </w:r>
          </w:p>
          <w:p w14:paraId="463C818C" w14:textId="77777777" w:rsidR="000F769B" w:rsidRPr="00A46C48" w:rsidRDefault="000F769B" w:rsidP="00B34210">
            <w:pPr>
              <w:numPr>
                <w:ilvl w:val="0"/>
                <w:numId w:val="33"/>
              </w:numPr>
              <w:tabs>
                <w:tab w:val="left" w:pos="318"/>
              </w:tabs>
            </w:pPr>
            <w:r w:rsidRPr="00A46C48">
              <w:t>PRAVILNIK O VOLITVEH IN ODPOKLICU ČLANOV – PREDSTAVNIKOV DELAVCEV V SVET DOMA DUO IMPOLJCA</w:t>
            </w:r>
          </w:p>
          <w:p w14:paraId="25958E62" w14:textId="77777777" w:rsidR="000F769B" w:rsidRPr="00A46C48" w:rsidRDefault="000F769B" w:rsidP="00B34210">
            <w:pPr>
              <w:numPr>
                <w:ilvl w:val="0"/>
                <w:numId w:val="33"/>
              </w:numPr>
              <w:tabs>
                <w:tab w:val="left" w:pos="318"/>
              </w:tabs>
            </w:pPr>
            <w:r w:rsidRPr="00A46C48">
              <w:t>E-QLIN NAČRTI</w:t>
            </w:r>
          </w:p>
          <w:p w14:paraId="19BDB1EC" w14:textId="77777777" w:rsidR="000F769B" w:rsidRPr="00A46C48" w:rsidRDefault="000F769B" w:rsidP="00B34210">
            <w:pPr>
              <w:numPr>
                <w:ilvl w:val="0"/>
                <w:numId w:val="33"/>
              </w:numPr>
              <w:tabs>
                <w:tab w:val="left" w:pos="318"/>
              </w:tabs>
            </w:pPr>
            <w:r w:rsidRPr="00A46C48">
              <w:t>MERILA ZA RAZVRŠČANJE STANOVALCEV V KATEGORIJE OSKRBE V ENOTI DU BREŽICE IN DU SEVNICA</w:t>
            </w:r>
          </w:p>
          <w:p w14:paraId="1D5F7AE9" w14:textId="77777777" w:rsidR="000F769B" w:rsidRPr="00A46C48" w:rsidRDefault="000F769B" w:rsidP="00B34210">
            <w:pPr>
              <w:numPr>
                <w:ilvl w:val="0"/>
                <w:numId w:val="33"/>
              </w:numPr>
              <w:tabs>
                <w:tab w:val="left" w:pos="318"/>
              </w:tabs>
            </w:pPr>
            <w:r w:rsidRPr="00A46C48">
              <w:t>INTERNO NAVODILO ZA DOLOČANJE IN VPISOVANJE PODATKOV O OCENAH ZA IZRAČUN REDNE DELOVNE USPEŠNOSTI JAVNIH USLUŽBENCEV DUO IMPOLJCA</w:t>
            </w:r>
          </w:p>
          <w:p w14:paraId="21E5CF66" w14:textId="77777777" w:rsidR="000F769B" w:rsidRPr="00A46C48" w:rsidRDefault="000F769B" w:rsidP="00B34210">
            <w:pPr>
              <w:numPr>
                <w:ilvl w:val="0"/>
                <w:numId w:val="33"/>
              </w:numPr>
              <w:tabs>
                <w:tab w:val="left" w:pos="318"/>
              </w:tabs>
            </w:pPr>
            <w:r w:rsidRPr="00A46C48">
              <w:t xml:space="preserve">PROTOKOL ZAGOTAVLJANJA VARNOSTI V NOČNEM ČASU V DISLOCIRANIH BIVALNIH ENOTAH </w:t>
            </w:r>
          </w:p>
          <w:p w14:paraId="567A291C" w14:textId="06484F21" w:rsidR="000F769B" w:rsidRPr="00A46C48" w:rsidRDefault="000F769B" w:rsidP="00B34210">
            <w:pPr>
              <w:numPr>
                <w:ilvl w:val="0"/>
                <w:numId w:val="33"/>
              </w:numPr>
              <w:tabs>
                <w:tab w:val="left" w:pos="318"/>
              </w:tabs>
            </w:pPr>
            <w:r w:rsidRPr="00A46C48">
              <w:t>SPREMLJAJOČI HIGIJENSKI PROGRAM (CENTRALNE KUHINJE)</w:t>
            </w:r>
          </w:p>
          <w:p w14:paraId="1F105A57" w14:textId="2C42327C" w:rsidR="000F769B" w:rsidRPr="00A46C48" w:rsidRDefault="000F769B" w:rsidP="00B34210">
            <w:pPr>
              <w:numPr>
                <w:ilvl w:val="0"/>
                <w:numId w:val="33"/>
              </w:numPr>
              <w:tabs>
                <w:tab w:val="left" w:pos="318"/>
              </w:tabs>
            </w:pPr>
            <w:r w:rsidRPr="00A46C48">
              <w:t xml:space="preserve">PROTOKOL IZHODOV STANOVALCEV </w:t>
            </w:r>
          </w:p>
          <w:p w14:paraId="02977DB1" w14:textId="77777777" w:rsidR="000F769B" w:rsidRPr="00A46C48" w:rsidRDefault="000F769B" w:rsidP="00B34210">
            <w:pPr>
              <w:numPr>
                <w:ilvl w:val="0"/>
                <w:numId w:val="33"/>
              </w:numPr>
              <w:tabs>
                <w:tab w:val="left" w:pos="318"/>
              </w:tabs>
            </w:pPr>
            <w:r w:rsidRPr="00A46C48">
              <w:t>INTERNO NAVODILO O KROGOTOKU KNJIGOVODSKIH LISTINOBRAČUNA IN IZPLAČILA PLAČ IN DRUGIH PREJEMKOV TER AVTORSKIH I PODJEMNIH POGODB</w:t>
            </w:r>
          </w:p>
          <w:p w14:paraId="6D4007CB" w14:textId="6F9C1AF4" w:rsidR="000F769B" w:rsidRPr="00A46C48" w:rsidRDefault="000F769B" w:rsidP="00B34210">
            <w:pPr>
              <w:numPr>
                <w:ilvl w:val="0"/>
                <w:numId w:val="33"/>
              </w:numPr>
              <w:tabs>
                <w:tab w:val="left" w:pos="318"/>
              </w:tabs>
            </w:pPr>
            <w:r w:rsidRPr="00A46C48">
              <w:t xml:space="preserve">NAČRT PRIPRAVLJENOSTI NA OKUŽBO S KORONA VIRUSOM (SARS </w:t>
            </w:r>
            <w:r w:rsidR="00665B54" w:rsidRPr="00A46C48">
              <w:t>–</w:t>
            </w:r>
            <w:r w:rsidRPr="00A46C48">
              <w:t xml:space="preserve"> C</w:t>
            </w:r>
            <w:r w:rsidR="00665B54" w:rsidRPr="00A46C48">
              <w:t>oV-2)</w:t>
            </w:r>
          </w:p>
          <w:p w14:paraId="52C2F14F" w14:textId="77777777" w:rsidR="00665B54" w:rsidRPr="00A46C48" w:rsidRDefault="00665B54" w:rsidP="00B34210">
            <w:pPr>
              <w:numPr>
                <w:ilvl w:val="0"/>
                <w:numId w:val="33"/>
              </w:numPr>
              <w:tabs>
                <w:tab w:val="left" w:pos="318"/>
              </w:tabs>
            </w:pPr>
            <w:r w:rsidRPr="00A46C48">
              <w:t>INTERNA NAVODILA V PRIMERU POJAVA OKUŽBE S KORONA VIRUSOM</w:t>
            </w:r>
          </w:p>
          <w:p w14:paraId="1BB0487B" w14:textId="30C22443" w:rsidR="00665B54" w:rsidRPr="00A46C48" w:rsidRDefault="00665B54" w:rsidP="00B34210">
            <w:pPr>
              <w:numPr>
                <w:ilvl w:val="0"/>
                <w:numId w:val="33"/>
              </w:numPr>
              <w:tabs>
                <w:tab w:val="left" w:pos="318"/>
              </w:tabs>
            </w:pPr>
            <w:r w:rsidRPr="00A46C48">
              <w:t>PRAVILNIK O RAVNANJU Z DOKUMENTARNIM IN ARHIVSKIH GRADIVOM DUO IMPOLJCA</w:t>
            </w:r>
          </w:p>
          <w:p w14:paraId="35037D98" w14:textId="77777777" w:rsidR="00665B54" w:rsidRPr="00A46C48" w:rsidRDefault="00665B54" w:rsidP="00665B54">
            <w:pPr>
              <w:numPr>
                <w:ilvl w:val="0"/>
                <w:numId w:val="33"/>
              </w:numPr>
              <w:tabs>
                <w:tab w:val="left" w:pos="318"/>
              </w:tabs>
            </w:pPr>
            <w:r w:rsidRPr="00A46C48">
              <w:t>NAVODILO GLEDE PREPREČEVANJA OKUŽB Z VIRUSOM SARS – CoV-2 PRI OPRAVLJNAJU DELA V DUO IMPOLJCA Z ENOTAMA DU SEVNICA IN DU BREŽICE</w:t>
            </w:r>
          </w:p>
          <w:p w14:paraId="05365867" w14:textId="77777777" w:rsidR="00665B54" w:rsidRPr="00A46C48" w:rsidRDefault="00B34210" w:rsidP="00665B54">
            <w:pPr>
              <w:numPr>
                <w:ilvl w:val="0"/>
                <w:numId w:val="33"/>
              </w:numPr>
              <w:tabs>
                <w:tab w:val="left" w:pos="318"/>
              </w:tabs>
            </w:pPr>
            <w:r w:rsidRPr="00A46C48">
              <w:t>PRAVILNIK O ZARAČUNAVANJU IN PLAČEVANJU STORITVE DNEVNEGA VARSTVA</w:t>
            </w:r>
          </w:p>
          <w:p w14:paraId="26275856" w14:textId="10EA0997" w:rsidR="00B34210" w:rsidRPr="00A46C48" w:rsidRDefault="00B34210" w:rsidP="00665B54">
            <w:pPr>
              <w:numPr>
                <w:ilvl w:val="0"/>
                <w:numId w:val="33"/>
              </w:numPr>
              <w:tabs>
                <w:tab w:val="left" w:pos="318"/>
              </w:tabs>
            </w:pPr>
            <w:r w:rsidRPr="00A46C48">
              <w:t>PRAVILNIK O UPORABI SLUŽBENIH VOZIL</w:t>
            </w:r>
          </w:p>
          <w:p w14:paraId="2846C5B2" w14:textId="1C9E0C3A" w:rsidR="00260019" w:rsidRPr="00A46C48" w:rsidRDefault="00260019" w:rsidP="00665B54">
            <w:pPr>
              <w:tabs>
                <w:tab w:val="left" w:pos="318"/>
              </w:tabs>
              <w:rPr>
                <w:highlight w:val="yellow"/>
              </w:rPr>
            </w:pPr>
          </w:p>
        </w:tc>
      </w:tr>
      <w:tr w:rsidR="005B07C7" w:rsidRPr="003153BB" w14:paraId="5E1CD67F" w14:textId="77777777" w:rsidTr="00515C37">
        <w:tc>
          <w:tcPr>
            <w:tcW w:w="3119" w:type="dxa"/>
            <w:tcBorders>
              <w:top w:val="single" w:sz="4" w:space="0" w:color="auto"/>
              <w:left w:val="single" w:sz="4" w:space="0" w:color="auto"/>
              <w:bottom w:val="single" w:sz="4" w:space="0" w:color="auto"/>
              <w:right w:val="single" w:sz="4" w:space="0" w:color="auto"/>
            </w:tcBorders>
          </w:tcPr>
          <w:p w14:paraId="2D48253B" w14:textId="51F3E63C" w:rsidR="005B07C7" w:rsidRPr="005B07C7" w:rsidRDefault="005B07C7" w:rsidP="00DF424A">
            <w:pPr>
              <w:tabs>
                <w:tab w:val="left" w:pos="3261"/>
              </w:tabs>
              <w:jc w:val="left"/>
              <w:rPr>
                <w:rFonts w:cs="Tahoma"/>
              </w:rPr>
            </w:pPr>
            <w:r w:rsidRPr="005B07C7">
              <w:rPr>
                <w:rFonts w:cs="Tahoma"/>
              </w:rPr>
              <w:t>Državni predpisi</w:t>
            </w:r>
          </w:p>
        </w:tc>
        <w:tc>
          <w:tcPr>
            <w:tcW w:w="6662" w:type="dxa"/>
            <w:tcBorders>
              <w:top w:val="single" w:sz="4" w:space="0" w:color="auto"/>
              <w:left w:val="single" w:sz="4" w:space="0" w:color="auto"/>
              <w:bottom w:val="single" w:sz="4" w:space="0" w:color="auto"/>
              <w:right w:val="single" w:sz="4" w:space="0" w:color="auto"/>
            </w:tcBorders>
          </w:tcPr>
          <w:p w14:paraId="33A889B4" w14:textId="77777777" w:rsidR="001640BC" w:rsidRPr="003153BB" w:rsidRDefault="001640BC" w:rsidP="001640BC">
            <w:pPr>
              <w:numPr>
                <w:ilvl w:val="0"/>
                <w:numId w:val="33"/>
              </w:numPr>
              <w:tabs>
                <w:tab w:val="left" w:pos="318"/>
              </w:tabs>
            </w:pPr>
            <w:r w:rsidRPr="003153BB">
              <w:t xml:space="preserve">Zakon o delovnih razmerjih (ZDR-1), Ul. RS, št. 21/13, s spremembami in dopolnitvami, </w:t>
            </w:r>
          </w:p>
          <w:p w14:paraId="63B79215" w14:textId="77777777" w:rsidR="001640BC" w:rsidRPr="003153BB" w:rsidRDefault="001640BC" w:rsidP="001640BC">
            <w:pPr>
              <w:numPr>
                <w:ilvl w:val="0"/>
                <w:numId w:val="33"/>
              </w:numPr>
              <w:tabs>
                <w:tab w:val="left" w:pos="318"/>
              </w:tabs>
            </w:pPr>
            <w:r w:rsidRPr="003153BB">
              <w:t xml:space="preserve">Zakon o dostopu informacij javnega značaja (ZDIJZ), Ul. RS, št. 24/03, s spremembami in dopolnitvami, </w:t>
            </w:r>
          </w:p>
          <w:p w14:paraId="146C2BB7" w14:textId="1D4FD927" w:rsidR="001640BC" w:rsidRPr="003153BB" w:rsidRDefault="001640BC" w:rsidP="001640BC">
            <w:pPr>
              <w:numPr>
                <w:ilvl w:val="0"/>
                <w:numId w:val="33"/>
              </w:numPr>
              <w:tabs>
                <w:tab w:val="left" w:pos="318"/>
              </w:tabs>
            </w:pPr>
            <w:r w:rsidRPr="003153BB">
              <w:t xml:space="preserve">Zakon o izvrševanju proračunov </w:t>
            </w:r>
            <w:r w:rsidR="003153BB" w:rsidRPr="003153BB">
              <w:t>Republike Slovenije za leti 2023</w:t>
            </w:r>
            <w:r w:rsidRPr="003153BB">
              <w:t xml:space="preserve"> </w:t>
            </w:r>
            <w:r w:rsidR="003153BB" w:rsidRPr="003153BB">
              <w:t>in 2024</w:t>
            </w:r>
            <w:r w:rsidRPr="003153BB">
              <w:t xml:space="preserve">, </w:t>
            </w:r>
          </w:p>
          <w:p w14:paraId="14D5B72B" w14:textId="77777777" w:rsidR="001640BC" w:rsidRPr="003153BB" w:rsidRDefault="001640BC" w:rsidP="001640BC">
            <w:pPr>
              <w:numPr>
                <w:ilvl w:val="0"/>
                <w:numId w:val="33"/>
              </w:numPr>
              <w:tabs>
                <w:tab w:val="left" w:pos="318"/>
              </w:tabs>
            </w:pPr>
            <w:r w:rsidRPr="003153BB">
              <w:t xml:space="preserve">Zakon o javnih financah (ZJF) Ul. RS, št. 79/99, s spremembami in dopolnitvami, </w:t>
            </w:r>
          </w:p>
          <w:p w14:paraId="65E09C20" w14:textId="77777777" w:rsidR="001640BC" w:rsidRPr="003153BB" w:rsidRDefault="001640BC" w:rsidP="001640BC">
            <w:pPr>
              <w:numPr>
                <w:ilvl w:val="0"/>
                <w:numId w:val="33"/>
              </w:numPr>
              <w:tabs>
                <w:tab w:val="left" w:pos="318"/>
              </w:tabs>
            </w:pPr>
            <w:r w:rsidRPr="003153BB">
              <w:t xml:space="preserve">Zakon o javnem naročanju (ZJN-3) Ul. RS, št. 91/15, s spremembami in dopolnitvami, </w:t>
            </w:r>
          </w:p>
          <w:p w14:paraId="74D2579B" w14:textId="77777777" w:rsidR="001640BC" w:rsidRPr="003153BB" w:rsidRDefault="001640BC" w:rsidP="001640BC">
            <w:pPr>
              <w:numPr>
                <w:ilvl w:val="0"/>
                <w:numId w:val="33"/>
              </w:numPr>
              <w:tabs>
                <w:tab w:val="left" w:pos="318"/>
              </w:tabs>
            </w:pPr>
            <w:r w:rsidRPr="003153BB">
              <w:t xml:space="preserve">Zakon o javnih uslužbencih (ZJU), Ul. RS, št. 56/02, s spremembami in dopolnitvami, </w:t>
            </w:r>
          </w:p>
          <w:p w14:paraId="4477C94C" w14:textId="77777777" w:rsidR="001640BC" w:rsidRPr="003153BB" w:rsidRDefault="001640BC" w:rsidP="001640BC">
            <w:pPr>
              <w:numPr>
                <w:ilvl w:val="0"/>
                <w:numId w:val="33"/>
              </w:numPr>
              <w:tabs>
                <w:tab w:val="left" w:pos="318"/>
              </w:tabs>
            </w:pPr>
            <w:r w:rsidRPr="003153BB">
              <w:t xml:space="preserve">Zakon o računovodstvu (ZR), Ul. RS, št. 23/99, s spremembami in dopolnitvami, </w:t>
            </w:r>
          </w:p>
          <w:p w14:paraId="42724958" w14:textId="77777777" w:rsidR="001640BC" w:rsidRPr="003153BB" w:rsidRDefault="001640BC" w:rsidP="001640BC">
            <w:pPr>
              <w:numPr>
                <w:ilvl w:val="0"/>
                <w:numId w:val="33"/>
              </w:numPr>
              <w:tabs>
                <w:tab w:val="left" w:pos="318"/>
              </w:tabs>
            </w:pPr>
            <w:r w:rsidRPr="003153BB">
              <w:t xml:space="preserve">Zakon o sistemu plač v javnem sektorju (ZSPJS), Ul. RS, št. 56/02, s spremembami in dopolnitvami, </w:t>
            </w:r>
          </w:p>
          <w:p w14:paraId="35747B8D" w14:textId="77777777" w:rsidR="001640BC" w:rsidRPr="003153BB" w:rsidRDefault="001640BC" w:rsidP="001640BC">
            <w:pPr>
              <w:numPr>
                <w:ilvl w:val="0"/>
                <w:numId w:val="33"/>
              </w:numPr>
              <w:tabs>
                <w:tab w:val="left" w:pos="318"/>
              </w:tabs>
            </w:pPr>
            <w:r w:rsidRPr="003153BB">
              <w:t xml:space="preserve">Zakon o socialnem varstvu (ZSV), Ul. RS, št. 54/92, s spremembami in dopolnitvami, </w:t>
            </w:r>
          </w:p>
          <w:p w14:paraId="50B4AE1B" w14:textId="77777777" w:rsidR="001640BC" w:rsidRPr="003153BB" w:rsidRDefault="001640BC" w:rsidP="001640BC">
            <w:pPr>
              <w:numPr>
                <w:ilvl w:val="0"/>
                <w:numId w:val="33"/>
              </w:numPr>
              <w:tabs>
                <w:tab w:val="left" w:pos="318"/>
              </w:tabs>
            </w:pPr>
            <w:r w:rsidRPr="003153BB">
              <w:t xml:space="preserve">Zakon o splošnem upravnem postopku (ZUP), RS Ul. RS, št. 80/99, s spremembami in dopolnitvami, </w:t>
            </w:r>
          </w:p>
          <w:p w14:paraId="3E883280" w14:textId="77777777" w:rsidR="001640BC" w:rsidRPr="003153BB" w:rsidRDefault="001640BC" w:rsidP="001640BC">
            <w:pPr>
              <w:numPr>
                <w:ilvl w:val="0"/>
                <w:numId w:val="33"/>
              </w:numPr>
              <w:tabs>
                <w:tab w:val="left" w:pos="318"/>
              </w:tabs>
            </w:pPr>
            <w:r w:rsidRPr="003153BB">
              <w:t xml:space="preserve">Zakon o varnosti in zdravju pri delu (ZVZD-1), Ul. RS, št. 43/11, s spremembami in dopolnitvami, </w:t>
            </w:r>
          </w:p>
          <w:p w14:paraId="0A063989" w14:textId="77777777" w:rsidR="001640BC" w:rsidRPr="003153BB" w:rsidRDefault="001640BC" w:rsidP="001640BC">
            <w:pPr>
              <w:numPr>
                <w:ilvl w:val="0"/>
                <w:numId w:val="33"/>
              </w:numPr>
              <w:tabs>
                <w:tab w:val="left" w:pos="318"/>
              </w:tabs>
            </w:pPr>
            <w:r w:rsidRPr="003153BB">
              <w:t xml:space="preserve">Zakon o zavodih (ZZ), Ul. RS, št. 12/91, s spremembami in dopolnitvami, </w:t>
            </w:r>
          </w:p>
          <w:p w14:paraId="2BD9F8DD" w14:textId="77777777" w:rsidR="001640BC" w:rsidRPr="003153BB" w:rsidRDefault="001640BC" w:rsidP="001640BC">
            <w:pPr>
              <w:numPr>
                <w:ilvl w:val="0"/>
                <w:numId w:val="33"/>
              </w:numPr>
              <w:tabs>
                <w:tab w:val="left" w:pos="318"/>
              </w:tabs>
            </w:pPr>
            <w:r w:rsidRPr="003153BB">
              <w:t xml:space="preserve">Zakon o zdravstveni ustreznosti živil in izdelkov ter snovi, ki prihajajo v stik z živili (ZZUZIS), Ul. RS, št. 52/00, s spremembami in dopolnitvami, </w:t>
            </w:r>
          </w:p>
          <w:p w14:paraId="642D03AF" w14:textId="77777777" w:rsidR="001640BC" w:rsidRPr="003153BB" w:rsidRDefault="001640BC" w:rsidP="001640BC">
            <w:pPr>
              <w:numPr>
                <w:ilvl w:val="0"/>
                <w:numId w:val="33"/>
              </w:numPr>
              <w:tabs>
                <w:tab w:val="left" w:pos="318"/>
              </w:tabs>
            </w:pPr>
            <w:r w:rsidRPr="003153BB">
              <w:t xml:space="preserve">Obligacijski zakonik (OZ) Ul. RS, št. 83/01, s spremembami in dopolnitvami, </w:t>
            </w:r>
          </w:p>
          <w:p w14:paraId="2DF342C4" w14:textId="77777777" w:rsidR="001640BC" w:rsidRPr="003153BB" w:rsidRDefault="001640BC" w:rsidP="001640BC">
            <w:pPr>
              <w:numPr>
                <w:ilvl w:val="0"/>
                <w:numId w:val="33"/>
              </w:numPr>
              <w:tabs>
                <w:tab w:val="left" w:pos="318"/>
              </w:tabs>
            </w:pPr>
            <w:r w:rsidRPr="003153BB">
              <w:t xml:space="preserve">Zakon o pacientovih pravicah, Ul. RS, št. 15/08, s spremembami in dopolnitvami, </w:t>
            </w:r>
          </w:p>
          <w:p w14:paraId="68552C26" w14:textId="77777777" w:rsidR="001640BC" w:rsidRPr="003153BB" w:rsidRDefault="001640BC" w:rsidP="001640BC">
            <w:pPr>
              <w:numPr>
                <w:ilvl w:val="0"/>
                <w:numId w:val="33"/>
              </w:numPr>
              <w:tabs>
                <w:tab w:val="left" w:pos="318"/>
              </w:tabs>
            </w:pPr>
            <w:r w:rsidRPr="003153BB">
              <w:t xml:space="preserve">Zakon o zdravstvenem varstvu in zdravstvenem zavarovanju, Ul. RS, št. 72/06, s spremembami in dopolnitvami, </w:t>
            </w:r>
          </w:p>
          <w:p w14:paraId="268B8A91" w14:textId="77777777" w:rsidR="001640BC" w:rsidRPr="003153BB" w:rsidRDefault="001640BC" w:rsidP="001640BC">
            <w:pPr>
              <w:numPr>
                <w:ilvl w:val="0"/>
                <w:numId w:val="33"/>
              </w:numPr>
              <w:tabs>
                <w:tab w:val="left" w:pos="318"/>
              </w:tabs>
            </w:pPr>
            <w:r w:rsidRPr="003153BB">
              <w:t xml:space="preserve">Zakon o uveljavljanju pravic iz javnih sredstev, Ul. RS, št. 62/10, s spremembami in dopolnitvami, </w:t>
            </w:r>
          </w:p>
          <w:p w14:paraId="524FB192" w14:textId="77777777" w:rsidR="001640BC" w:rsidRPr="003153BB" w:rsidRDefault="001640BC" w:rsidP="001640BC">
            <w:pPr>
              <w:numPr>
                <w:ilvl w:val="0"/>
                <w:numId w:val="33"/>
              </w:numPr>
              <w:tabs>
                <w:tab w:val="left" w:pos="318"/>
              </w:tabs>
            </w:pPr>
            <w:r w:rsidRPr="003153BB">
              <w:t xml:space="preserve">Resolucija o nacionalnem programu socialnega varstva za obdobje 2013 – 2020, </w:t>
            </w:r>
          </w:p>
          <w:p w14:paraId="565C0029" w14:textId="77777777" w:rsidR="001640BC" w:rsidRPr="003153BB" w:rsidRDefault="001640BC" w:rsidP="001640BC">
            <w:pPr>
              <w:numPr>
                <w:ilvl w:val="0"/>
                <w:numId w:val="33"/>
              </w:numPr>
              <w:tabs>
                <w:tab w:val="left" w:pos="318"/>
              </w:tabs>
            </w:pPr>
            <w:r w:rsidRPr="003153BB">
              <w:t xml:space="preserve">Pravilnik o metodologiji za oblikovanje cen socialnovarstvenih storitev </w:t>
            </w:r>
          </w:p>
          <w:p w14:paraId="227F01BC" w14:textId="77777777" w:rsidR="001640BC" w:rsidRPr="003153BB" w:rsidRDefault="001640BC" w:rsidP="001640BC">
            <w:pPr>
              <w:numPr>
                <w:ilvl w:val="0"/>
                <w:numId w:val="33"/>
              </w:numPr>
              <w:tabs>
                <w:tab w:val="left" w:pos="318"/>
              </w:tabs>
            </w:pPr>
            <w:r w:rsidRPr="003153BB">
              <w:t xml:space="preserve">Pravilnik o standardih in normativih socialnovarstvenih storitev </w:t>
            </w:r>
          </w:p>
          <w:p w14:paraId="7D723ECB" w14:textId="77777777" w:rsidR="001640BC" w:rsidRPr="003153BB" w:rsidRDefault="001640BC" w:rsidP="001640BC">
            <w:pPr>
              <w:numPr>
                <w:ilvl w:val="0"/>
                <w:numId w:val="33"/>
              </w:numPr>
              <w:tabs>
                <w:tab w:val="left" w:pos="318"/>
              </w:tabs>
            </w:pPr>
            <w:r w:rsidRPr="003153BB">
              <w:t xml:space="preserve">Pravilnik o postopkih pri uveljavljanju pravice do institucionalnega varstva </w:t>
            </w:r>
          </w:p>
          <w:p w14:paraId="22DFE61D" w14:textId="77777777" w:rsidR="001640BC" w:rsidRPr="003153BB" w:rsidRDefault="001640BC" w:rsidP="001640BC">
            <w:pPr>
              <w:numPr>
                <w:ilvl w:val="0"/>
                <w:numId w:val="33"/>
              </w:numPr>
              <w:tabs>
                <w:tab w:val="left" w:pos="318"/>
              </w:tabs>
            </w:pPr>
            <w:r w:rsidRPr="003153BB">
              <w:t xml:space="preserve">Pravila obveznega zdravstvenega zavarovanja </w:t>
            </w:r>
          </w:p>
          <w:p w14:paraId="028B9D76" w14:textId="77777777" w:rsidR="001640BC" w:rsidRPr="003153BB" w:rsidRDefault="001640BC" w:rsidP="001640BC">
            <w:pPr>
              <w:numPr>
                <w:ilvl w:val="0"/>
                <w:numId w:val="33"/>
              </w:numPr>
              <w:tabs>
                <w:tab w:val="left" w:pos="318"/>
              </w:tabs>
            </w:pPr>
            <w:r w:rsidRPr="003153BB">
              <w:t xml:space="preserve">Splošni dogovori izvajalcev zdravstvenih storitev </w:t>
            </w:r>
          </w:p>
          <w:p w14:paraId="0CCA5379" w14:textId="0368FA8D" w:rsidR="005B07C7" w:rsidRPr="003153BB" w:rsidRDefault="001640BC" w:rsidP="001640BC">
            <w:pPr>
              <w:numPr>
                <w:ilvl w:val="0"/>
                <w:numId w:val="33"/>
              </w:numPr>
              <w:tabs>
                <w:tab w:val="left" w:pos="318"/>
              </w:tabs>
            </w:pPr>
            <w:r w:rsidRPr="003153BB">
              <w:t>Uredba o merilih za določanje oprostitev pri plačilih socialno varstvenih storitev.</w:t>
            </w:r>
          </w:p>
          <w:p w14:paraId="48F0EF65" w14:textId="77777777" w:rsidR="005B07C7" w:rsidRPr="003153BB" w:rsidRDefault="005B07C7" w:rsidP="005B07C7">
            <w:pPr>
              <w:widowControl/>
              <w:shd w:val="clear" w:color="auto" w:fill="FFFFFF"/>
              <w:spacing w:before="100" w:beforeAutospacing="1" w:after="100" w:afterAutospacing="1"/>
              <w:ind w:left="643"/>
              <w:jc w:val="left"/>
            </w:pPr>
          </w:p>
        </w:tc>
      </w:tr>
      <w:tr w:rsidR="005B07C7" w:rsidRPr="00DB0C80" w14:paraId="4EB0AC1D" w14:textId="77777777" w:rsidTr="00515C37">
        <w:tc>
          <w:tcPr>
            <w:tcW w:w="3119" w:type="dxa"/>
            <w:tcBorders>
              <w:top w:val="single" w:sz="4" w:space="0" w:color="auto"/>
              <w:left w:val="single" w:sz="4" w:space="0" w:color="auto"/>
              <w:bottom w:val="single" w:sz="4" w:space="0" w:color="auto"/>
              <w:right w:val="single" w:sz="4" w:space="0" w:color="auto"/>
            </w:tcBorders>
          </w:tcPr>
          <w:p w14:paraId="135DBA0E" w14:textId="77777777" w:rsidR="005B07C7" w:rsidRPr="005B07C7" w:rsidRDefault="005B07C7" w:rsidP="00DF424A">
            <w:pPr>
              <w:tabs>
                <w:tab w:val="left" w:pos="3261"/>
              </w:tabs>
              <w:jc w:val="left"/>
              <w:rPr>
                <w:rFonts w:cs="Tahoma"/>
              </w:rPr>
            </w:pPr>
            <w:r w:rsidRPr="005B07C7">
              <w:rPr>
                <w:rFonts w:cs="Tahoma"/>
              </w:rPr>
              <w:t>Predpisi lokalnih skupnosti</w:t>
            </w:r>
          </w:p>
        </w:tc>
        <w:tc>
          <w:tcPr>
            <w:tcW w:w="6662" w:type="dxa"/>
            <w:tcBorders>
              <w:top w:val="single" w:sz="4" w:space="0" w:color="auto"/>
              <w:left w:val="single" w:sz="4" w:space="0" w:color="auto"/>
              <w:bottom w:val="single" w:sz="4" w:space="0" w:color="auto"/>
              <w:right w:val="single" w:sz="4" w:space="0" w:color="auto"/>
            </w:tcBorders>
          </w:tcPr>
          <w:p w14:paraId="0DB75E7D" w14:textId="77777777" w:rsidR="005B07C7" w:rsidRPr="005B07C7" w:rsidRDefault="005B07C7" w:rsidP="005B07C7">
            <w:pPr>
              <w:widowControl/>
              <w:shd w:val="clear" w:color="auto" w:fill="FFFFFF"/>
              <w:spacing w:before="100" w:beforeAutospacing="1" w:after="100" w:afterAutospacing="1"/>
              <w:ind w:left="643"/>
              <w:jc w:val="left"/>
            </w:pPr>
            <w:r w:rsidRPr="005B07C7">
              <w:t>/</w:t>
            </w:r>
          </w:p>
        </w:tc>
      </w:tr>
      <w:tr w:rsidR="005B07C7" w:rsidRPr="00DB0C80" w14:paraId="2D739AF8" w14:textId="77777777" w:rsidTr="00515C37">
        <w:tc>
          <w:tcPr>
            <w:tcW w:w="3119" w:type="dxa"/>
            <w:tcBorders>
              <w:top w:val="single" w:sz="4" w:space="0" w:color="auto"/>
              <w:left w:val="single" w:sz="4" w:space="0" w:color="auto"/>
              <w:bottom w:val="single" w:sz="4" w:space="0" w:color="auto"/>
              <w:right w:val="single" w:sz="4" w:space="0" w:color="auto"/>
            </w:tcBorders>
          </w:tcPr>
          <w:p w14:paraId="6AC7B20B" w14:textId="77777777" w:rsidR="005B07C7" w:rsidRPr="005B07C7" w:rsidRDefault="005B07C7" w:rsidP="00DF424A">
            <w:pPr>
              <w:tabs>
                <w:tab w:val="left" w:pos="3261"/>
              </w:tabs>
              <w:jc w:val="left"/>
              <w:rPr>
                <w:rFonts w:cs="Tahoma"/>
              </w:rPr>
            </w:pPr>
            <w:r w:rsidRPr="005B07C7">
              <w:rPr>
                <w:rFonts w:cs="Tahoma"/>
              </w:rPr>
              <w:t>Predpisi EU</w:t>
            </w:r>
          </w:p>
        </w:tc>
        <w:tc>
          <w:tcPr>
            <w:tcW w:w="6662" w:type="dxa"/>
            <w:tcBorders>
              <w:top w:val="single" w:sz="4" w:space="0" w:color="auto"/>
              <w:left w:val="single" w:sz="4" w:space="0" w:color="auto"/>
              <w:bottom w:val="single" w:sz="4" w:space="0" w:color="auto"/>
              <w:right w:val="single" w:sz="4" w:space="0" w:color="auto"/>
            </w:tcBorders>
          </w:tcPr>
          <w:p w14:paraId="0A064437" w14:textId="77777777" w:rsidR="005B07C7" w:rsidRPr="005B07C7" w:rsidRDefault="005B07C7" w:rsidP="005B07C7">
            <w:pPr>
              <w:widowControl/>
              <w:shd w:val="clear" w:color="auto" w:fill="FFFFFF"/>
              <w:spacing w:before="100" w:beforeAutospacing="1" w:after="100" w:afterAutospacing="1"/>
              <w:ind w:left="643"/>
              <w:jc w:val="left"/>
            </w:pPr>
            <w:r w:rsidRPr="005B07C7">
              <w:t xml:space="preserve">Uredba Evropskega parlamenta in sveta o varstvu osebnih podatkov 2016/679 </w:t>
            </w:r>
          </w:p>
        </w:tc>
      </w:tr>
      <w:tr w:rsidR="001640BC" w:rsidRPr="00DB0C80" w14:paraId="7D508C59" w14:textId="77777777" w:rsidTr="00515C37">
        <w:tc>
          <w:tcPr>
            <w:tcW w:w="9781" w:type="dxa"/>
            <w:gridSpan w:val="2"/>
            <w:shd w:val="clear" w:color="auto" w:fill="E2EFD9"/>
          </w:tcPr>
          <w:p w14:paraId="52B4CE06" w14:textId="067A9BA6" w:rsidR="001640BC" w:rsidRPr="00DB0C80" w:rsidRDefault="001640BC" w:rsidP="0039150A">
            <w:pPr>
              <w:tabs>
                <w:tab w:val="left" w:pos="3261"/>
              </w:tabs>
              <w:jc w:val="left"/>
              <w:rPr>
                <w:rFonts w:ascii="Verdana" w:hAnsi="Verdana"/>
                <w:b/>
              </w:rPr>
            </w:pPr>
            <w:r w:rsidRPr="00DB0C80">
              <w:rPr>
                <w:rFonts w:ascii="Verdana" w:hAnsi="Verdana"/>
                <w:b/>
              </w:rPr>
              <w:t>2.</w:t>
            </w:r>
            <w:r>
              <w:rPr>
                <w:rFonts w:ascii="Verdana" w:hAnsi="Verdana"/>
                <w:b/>
              </w:rPr>
              <w:t>č</w:t>
            </w:r>
            <w:r w:rsidRPr="00DB0C80">
              <w:rPr>
                <w:rFonts w:ascii="Verdana" w:hAnsi="Verdana"/>
                <w:b/>
              </w:rPr>
              <w:t xml:space="preserve"> Seznam predlogov predpisov (preko državnega oziroma lokalnega registra predpisov)</w:t>
            </w:r>
          </w:p>
        </w:tc>
      </w:tr>
      <w:tr w:rsidR="001640BC" w:rsidRPr="00DB0C80" w14:paraId="76A18769" w14:textId="77777777" w:rsidTr="00515C37">
        <w:tc>
          <w:tcPr>
            <w:tcW w:w="3119" w:type="dxa"/>
          </w:tcPr>
          <w:p w14:paraId="1625402D" w14:textId="77777777" w:rsidR="001640BC" w:rsidRPr="00DB0C80" w:rsidRDefault="001640BC" w:rsidP="0039150A">
            <w:pPr>
              <w:tabs>
                <w:tab w:val="left" w:pos="3261"/>
              </w:tabs>
              <w:jc w:val="left"/>
              <w:rPr>
                <w:rFonts w:ascii="Verdana" w:hAnsi="Verdana"/>
              </w:rPr>
            </w:pPr>
            <w:r w:rsidRPr="00DB0C80">
              <w:rPr>
                <w:rFonts w:ascii="Verdana" w:hAnsi="Verdana"/>
              </w:rPr>
              <w:t>Predlogi predpisov</w:t>
            </w:r>
          </w:p>
        </w:tc>
        <w:tc>
          <w:tcPr>
            <w:tcW w:w="6662" w:type="dxa"/>
          </w:tcPr>
          <w:p w14:paraId="2E1BABFB" w14:textId="77777777" w:rsidR="001640BC" w:rsidRPr="00DB0C80" w:rsidRDefault="001640BC" w:rsidP="001640BC">
            <w:pPr>
              <w:numPr>
                <w:ilvl w:val="0"/>
                <w:numId w:val="4"/>
              </w:numPr>
              <w:tabs>
                <w:tab w:val="num" w:pos="360"/>
                <w:tab w:val="left" w:pos="3261"/>
              </w:tabs>
              <w:ind w:left="318"/>
              <w:rPr>
                <w:rFonts w:ascii="Verdana" w:hAnsi="Verdana"/>
              </w:rPr>
            </w:pPr>
            <w:r w:rsidRPr="00DB0C80">
              <w:rPr>
                <w:rFonts w:ascii="Verdana" w:hAnsi="Verdana"/>
              </w:rPr>
              <w:t>/</w:t>
            </w:r>
          </w:p>
        </w:tc>
      </w:tr>
      <w:tr w:rsidR="001640BC" w:rsidRPr="00DB0C80" w14:paraId="534D1CFB" w14:textId="77777777" w:rsidTr="00515C37">
        <w:tc>
          <w:tcPr>
            <w:tcW w:w="9781" w:type="dxa"/>
            <w:gridSpan w:val="2"/>
            <w:shd w:val="clear" w:color="auto" w:fill="E2EFD9"/>
          </w:tcPr>
          <w:p w14:paraId="2DD4AF12" w14:textId="4CB7746C" w:rsidR="001640BC" w:rsidRPr="00DB0C80" w:rsidRDefault="001640BC" w:rsidP="0039150A">
            <w:pPr>
              <w:tabs>
                <w:tab w:val="left" w:pos="3261"/>
              </w:tabs>
              <w:jc w:val="left"/>
              <w:rPr>
                <w:rFonts w:ascii="Verdana" w:hAnsi="Verdana"/>
                <w:b/>
              </w:rPr>
            </w:pPr>
            <w:r w:rsidRPr="00DB0C80">
              <w:rPr>
                <w:rFonts w:ascii="Verdana" w:hAnsi="Verdana"/>
                <w:b/>
              </w:rPr>
              <w:t>2.</w:t>
            </w:r>
            <w:r>
              <w:rPr>
                <w:rFonts w:ascii="Verdana" w:hAnsi="Verdana"/>
                <w:b/>
              </w:rPr>
              <w:t>d</w:t>
            </w:r>
            <w:r w:rsidRPr="00DB0C80">
              <w:rPr>
                <w:rFonts w:ascii="Verdana" w:hAnsi="Verdana"/>
                <w:b/>
              </w:rPr>
              <w:t xml:space="preserve"> Seznam strateških in programskih dokumentov po vsebinskih sklopih</w:t>
            </w:r>
          </w:p>
        </w:tc>
      </w:tr>
      <w:tr w:rsidR="001640BC" w:rsidRPr="00DB0C80" w14:paraId="00219EE7" w14:textId="77777777" w:rsidTr="00515C37">
        <w:tc>
          <w:tcPr>
            <w:tcW w:w="3119" w:type="dxa"/>
          </w:tcPr>
          <w:p w14:paraId="505DA20C" w14:textId="77777777" w:rsidR="001640BC" w:rsidRPr="00DB0C80" w:rsidRDefault="001640BC" w:rsidP="0039150A">
            <w:pPr>
              <w:tabs>
                <w:tab w:val="left" w:pos="3261"/>
              </w:tabs>
              <w:jc w:val="left"/>
              <w:rPr>
                <w:rFonts w:ascii="Verdana" w:hAnsi="Verdana"/>
              </w:rPr>
            </w:pPr>
            <w:r w:rsidRPr="00DB0C80">
              <w:rPr>
                <w:rFonts w:ascii="Verdana" w:hAnsi="Verdana"/>
              </w:rPr>
              <w:t xml:space="preserve">Seznam strateških in programskih dokumentov </w:t>
            </w:r>
          </w:p>
        </w:tc>
        <w:tc>
          <w:tcPr>
            <w:tcW w:w="6662" w:type="dxa"/>
          </w:tcPr>
          <w:p w14:paraId="331E9089" w14:textId="77777777" w:rsidR="001640BC" w:rsidRDefault="001640BC" w:rsidP="001640BC">
            <w:pPr>
              <w:numPr>
                <w:ilvl w:val="0"/>
                <w:numId w:val="4"/>
              </w:numPr>
              <w:tabs>
                <w:tab w:val="num" w:pos="360"/>
                <w:tab w:val="left" w:pos="3261"/>
              </w:tabs>
              <w:ind w:left="318"/>
              <w:rPr>
                <w:rFonts w:ascii="Verdana" w:hAnsi="Verdana"/>
              </w:rPr>
            </w:pPr>
            <w:r>
              <w:rPr>
                <w:rFonts w:ascii="Verdana" w:hAnsi="Verdana"/>
              </w:rPr>
              <w:t>P</w:t>
            </w:r>
            <w:r w:rsidRPr="0030613D">
              <w:rPr>
                <w:rFonts w:ascii="Verdana" w:hAnsi="Verdana"/>
              </w:rPr>
              <w:t>oročilo</w:t>
            </w:r>
            <w:r>
              <w:rPr>
                <w:rFonts w:ascii="Verdana" w:hAnsi="Verdana"/>
              </w:rPr>
              <w:t xml:space="preserve"> o delu in plan dela</w:t>
            </w:r>
          </w:p>
          <w:p w14:paraId="369B9A02" w14:textId="77777777" w:rsidR="001640BC" w:rsidRDefault="001640BC" w:rsidP="001640BC">
            <w:pPr>
              <w:numPr>
                <w:ilvl w:val="0"/>
                <w:numId w:val="4"/>
              </w:numPr>
              <w:tabs>
                <w:tab w:val="num" w:pos="360"/>
                <w:tab w:val="left" w:pos="3261"/>
              </w:tabs>
              <w:ind w:left="318"/>
              <w:rPr>
                <w:rFonts w:ascii="Verdana" w:hAnsi="Verdana"/>
              </w:rPr>
            </w:pPr>
            <w:r>
              <w:rPr>
                <w:rFonts w:ascii="Verdana" w:hAnsi="Verdana"/>
              </w:rPr>
              <w:t>Finančni načrt</w:t>
            </w:r>
          </w:p>
          <w:p w14:paraId="0A700816" w14:textId="77777777" w:rsidR="001640BC" w:rsidRDefault="001640BC" w:rsidP="001640BC">
            <w:pPr>
              <w:numPr>
                <w:ilvl w:val="0"/>
                <w:numId w:val="4"/>
              </w:numPr>
              <w:tabs>
                <w:tab w:val="num" w:pos="360"/>
                <w:tab w:val="left" w:pos="3261"/>
              </w:tabs>
              <w:ind w:left="318"/>
              <w:rPr>
                <w:rFonts w:ascii="Verdana" w:hAnsi="Verdana"/>
              </w:rPr>
            </w:pPr>
            <w:r>
              <w:rPr>
                <w:rFonts w:ascii="Verdana" w:hAnsi="Verdana"/>
              </w:rPr>
              <w:t xml:space="preserve">Cenik socialno varstvenih storitev </w:t>
            </w:r>
          </w:p>
          <w:p w14:paraId="06F2E0CE" w14:textId="77777777" w:rsidR="001640BC" w:rsidRDefault="001640BC" w:rsidP="001640BC">
            <w:pPr>
              <w:numPr>
                <w:ilvl w:val="0"/>
                <w:numId w:val="4"/>
              </w:numPr>
              <w:tabs>
                <w:tab w:val="num" w:pos="360"/>
                <w:tab w:val="left" w:pos="3261"/>
              </w:tabs>
              <w:ind w:left="318"/>
              <w:rPr>
                <w:rFonts w:ascii="Verdana" w:hAnsi="Verdana"/>
              </w:rPr>
            </w:pPr>
            <w:r>
              <w:rPr>
                <w:rFonts w:ascii="Verdana" w:hAnsi="Verdana"/>
              </w:rPr>
              <w:t>Poslovno poročilo</w:t>
            </w:r>
          </w:p>
          <w:p w14:paraId="6E88BD95" w14:textId="77777777" w:rsidR="001640BC" w:rsidRDefault="001640BC" w:rsidP="001640BC">
            <w:pPr>
              <w:numPr>
                <w:ilvl w:val="0"/>
                <w:numId w:val="4"/>
              </w:numPr>
              <w:tabs>
                <w:tab w:val="num" w:pos="360"/>
                <w:tab w:val="left" w:pos="3261"/>
              </w:tabs>
              <w:ind w:left="318"/>
              <w:rPr>
                <w:rFonts w:ascii="Verdana" w:hAnsi="Verdana"/>
              </w:rPr>
            </w:pPr>
            <w:r>
              <w:rPr>
                <w:rFonts w:ascii="Verdana" w:hAnsi="Verdana"/>
              </w:rPr>
              <w:t>Računovodsko poročilo</w:t>
            </w:r>
          </w:p>
          <w:p w14:paraId="6A34ABD1" w14:textId="69ED85A8" w:rsidR="001640BC" w:rsidRPr="001640BC" w:rsidRDefault="001640BC" w:rsidP="001640BC">
            <w:pPr>
              <w:numPr>
                <w:ilvl w:val="0"/>
                <w:numId w:val="4"/>
              </w:numPr>
              <w:tabs>
                <w:tab w:val="num" w:pos="360"/>
                <w:tab w:val="left" w:pos="3261"/>
              </w:tabs>
              <w:ind w:left="318"/>
              <w:rPr>
                <w:rFonts w:ascii="Verdana" w:hAnsi="Verdana"/>
              </w:rPr>
            </w:pPr>
            <w:r w:rsidRPr="001640BC">
              <w:rPr>
                <w:rFonts w:cs="Tahoma"/>
                <w:color w:val="000000"/>
              </w:rPr>
              <w:t>Nacionalni program socialnega varstva</w:t>
            </w:r>
          </w:p>
          <w:p w14:paraId="537D11D3" w14:textId="77777777" w:rsidR="001640BC" w:rsidRPr="00DB5521" w:rsidRDefault="001640BC" w:rsidP="0039150A">
            <w:pPr>
              <w:tabs>
                <w:tab w:val="left" w:pos="3261"/>
              </w:tabs>
              <w:ind w:left="35"/>
              <w:rPr>
                <w:rFonts w:ascii="Verdana" w:hAnsi="Verdana"/>
              </w:rPr>
            </w:pPr>
          </w:p>
        </w:tc>
      </w:tr>
      <w:tr w:rsidR="0095440B" w:rsidRPr="00346738" w14:paraId="7F128EA8" w14:textId="77777777" w:rsidTr="00515C37">
        <w:tc>
          <w:tcPr>
            <w:tcW w:w="9781" w:type="dxa"/>
            <w:gridSpan w:val="2"/>
            <w:shd w:val="clear" w:color="auto" w:fill="D6E3BC" w:themeFill="accent3" w:themeFillTint="66"/>
          </w:tcPr>
          <w:p w14:paraId="4AF0484D" w14:textId="6E181CD7" w:rsidR="0095440B" w:rsidRPr="00346738" w:rsidRDefault="004754F5" w:rsidP="001255AD">
            <w:pPr>
              <w:tabs>
                <w:tab w:val="left" w:pos="3261"/>
              </w:tabs>
              <w:jc w:val="left"/>
              <w:rPr>
                <w:rFonts w:cs="Tahoma"/>
                <w:b/>
              </w:rPr>
            </w:pPr>
            <w:r w:rsidRPr="00346738">
              <w:rPr>
                <w:rFonts w:cs="Tahoma"/>
                <w:b/>
              </w:rPr>
              <w:t>2.</w:t>
            </w:r>
            <w:r w:rsidR="001640BC">
              <w:rPr>
                <w:rFonts w:cs="Tahoma"/>
                <w:b/>
              </w:rPr>
              <w:t>e</w:t>
            </w:r>
            <w:r w:rsidR="009D2D06">
              <w:rPr>
                <w:rFonts w:cs="Tahoma"/>
                <w:b/>
              </w:rPr>
              <w:t xml:space="preserve"> Seznam vrst</w:t>
            </w:r>
            <w:r w:rsidR="001255AD" w:rsidRPr="00346738">
              <w:rPr>
                <w:rFonts w:cs="Tahoma"/>
                <w:b/>
              </w:rPr>
              <w:t xml:space="preserve"> </w:t>
            </w:r>
            <w:r w:rsidR="0095440B" w:rsidRPr="00346738">
              <w:rPr>
                <w:rFonts w:cs="Tahoma"/>
                <w:b/>
              </w:rPr>
              <w:t>postopkov</w:t>
            </w:r>
            <w:r w:rsidR="009D2D06">
              <w:rPr>
                <w:rFonts w:cs="Tahoma"/>
                <w:b/>
              </w:rPr>
              <w:t>, ki jih vodi organ</w:t>
            </w:r>
          </w:p>
        </w:tc>
      </w:tr>
      <w:tr w:rsidR="0095440B" w:rsidRPr="00346738" w14:paraId="5BEE808B" w14:textId="77777777" w:rsidTr="00515C37">
        <w:tc>
          <w:tcPr>
            <w:tcW w:w="3119" w:type="dxa"/>
            <w:tcBorders>
              <w:bottom w:val="single" w:sz="4" w:space="0" w:color="auto"/>
            </w:tcBorders>
          </w:tcPr>
          <w:p w14:paraId="05F7B753" w14:textId="77777777" w:rsidR="0095440B" w:rsidRPr="00346738" w:rsidRDefault="0095440B">
            <w:pPr>
              <w:tabs>
                <w:tab w:val="left" w:pos="3261"/>
              </w:tabs>
              <w:jc w:val="left"/>
              <w:rPr>
                <w:rFonts w:cs="Tahoma"/>
              </w:rPr>
            </w:pPr>
            <w:r w:rsidRPr="00346738">
              <w:rPr>
                <w:rFonts w:cs="Tahoma"/>
              </w:rPr>
              <w:t>Vrste postopkov, ki jih vodi organ</w:t>
            </w:r>
          </w:p>
        </w:tc>
        <w:tc>
          <w:tcPr>
            <w:tcW w:w="6662" w:type="dxa"/>
            <w:tcBorders>
              <w:bottom w:val="single" w:sz="4" w:space="0" w:color="auto"/>
            </w:tcBorders>
          </w:tcPr>
          <w:p w14:paraId="0B409B09" w14:textId="77777777" w:rsidR="008B1928" w:rsidRPr="00346738" w:rsidRDefault="008B1928">
            <w:pPr>
              <w:numPr>
                <w:ilvl w:val="0"/>
                <w:numId w:val="4"/>
              </w:numPr>
              <w:tabs>
                <w:tab w:val="num" w:pos="360"/>
                <w:tab w:val="left" w:pos="3261"/>
              </w:tabs>
              <w:ind w:left="318"/>
              <w:rPr>
                <w:rFonts w:cs="Tahoma"/>
              </w:rPr>
            </w:pPr>
            <w:r w:rsidRPr="00346738">
              <w:rPr>
                <w:rFonts w:cs="Tahoma"/>
              </w:rPr>
              <w:t>odločanje o namestitvi</w:t>
            </w:r>
            <w:r w:rsidR="004754F5" w:rsidRPr="00346738">
              <w:rPr>
                <w:rFonts w:cs="Tahoma"/>
              </w:rPr>
              <w:t xml:space="preserve"> v zavod</w:t>
            </w:r>
          </w:p>
          <w:p w14:paraId="48885E5E" w14:textId="77777777" w:rsidR="008B1928" w:rsidRPr="00346738" w:rsidRDefault="008B1928">
            <w:pPr>
              <w:numPr>
                <w:ilvl w:val="0"/>
                <w:numId w:val="4"/>
              </w:numPr>
              <w:tabs>
                <w:tab w:val="num" w:pos="360"/>
                <w:tab w:val="left" w:pos="3261"/>
              </w:tabs>
              <w:ind w:left="318"/>
              <w:rPr>
                <w:rFonts w:cs="Tahoma"/>
              </w:rPr>
            </w:pPr>
            <w:r w:rsidRPr="00346738">
              <w:rPr>
                <w:rFonts w:cs="Tahoma"/>
              </w:rPr>
              <w:t>odločanje o premestitvi v okviru zavoda ali v drug zavod</w:t>
            </w:r>
          </w:p>
          <w:p w14:paraId="32991B89" w14:textId="77777777" w:rsidR="0095440B" w:rsidRPr="00346738" w:rsidRDefault="008B1928">
            <w:pPr>
              <w:numPr>
                <w:ilvl w:val="0"/>
                <w:numId w:val="4"/>
              </w:numPr>
              <w:tabs>
                <w:tab w:val="num" w:pos="360"/>
                <w:tab w:val="left" w:pos="3261"/>
              </w:tabs>
              <w:ind w:left="318"/>
              <w:rPr>
                <w:rFonts w:cs="Tahoma"/>
              </w:rPr>
            </w:pPr>
            <w:r w:rsidRPr="00346738">
              <w:rPr>
                <w:rFonts w:cs="Tahoma"/>
              </w:rPr>
              <w:t>odločanje o odpustu iz zavoda</w:t>
            </w:r>
          </w:p>
          <w:p w14:paraId="06584AB2" w14:textId="77777777" w:rsidR="001640BC" w:rsidRDefault="00346738" w:rsidP="001640BC">
            <w:pPr>
              <w:numPr>
                <w:ilvl w:val="0"/>
                <w:numId w:val="4"/>
              </w:numPr>
              <w:tabs>
                <w:tab w:val="num" w:pos="360"/>
                <w:tab w:val="left" w:pos="3261"/>
              </w:tabs>
              <w:ind w:left="318"/>
              <w:rPr>
                <w:rFonts w:cs="Tahoma"/>
              </w:rPr>
            </w:pPr>
            <w:r w:rsidRPr="00E35891">
              <w:rPr>
                <w:rFonts w:cs="Tahoma"/>
              </w:rPr>
              <w:t>odločanje v postopkih javnega naročanja</w:t>
            </w:r>
          </w:p>
          <w:p w14:paraId="58A553A8" w14:textId="77777777" w:rsidR="001640BC" w:rsidRPr="003153BB" w:rsidRDefault="001640BC" w:rsidP="001640BC">
            <w:pPr>
              <w:numPr>
                <w:ilvl w:val="0"/>
                <w:numId w:val="4"/>
              </w:numPr>
              <w:tabs>
                <w:tab w:val="num" w:pos="360"/>
                <w:tab w:val="left" w:pos="3261"/>
              </w:tabs>
              <w:ind w:left="318"/>
              <w:rPr>
                <w:rFonts w:cs="Tahoma"/>
              </w:rPr>
            </w:pPr>
            <w:r w:rsidRPr="003153BB">
              <w:rPr>
                <w:rFonts w:cs="Tahoma"/>
              </w:rPr>
              <w:t>izvajanje socialne službe</w:t>
            </w:r>
          </w:p>
          <w:p w14:paraId="6DE220D3" w14:textId="77777777" w:rsidR="001640BC" w:rsidRPr="003153BB" w:rsidRDefault="001640BC" w:rsidP="001640BC">
            <w:pPr>
              <w:numPr>
                <w:ilvl w:val="0"/>
                <w:numId w:val="4"/>
              </w:numPr>
              <w:tabs>
                <w:tab w:val="num" w:pos="360"/>
                <w:tab w:val="left" w:pos="3261"/>
              </w:tabs>
              <w:ind w:left="318"/>
              <w:rPr>
                <w:rFonts w:cs="Tahoma"/>
              </w:rPr>
            </w:pPr>
            <w:r w:rsidRPr="003153BB">
              <w:rPr>
                <w:rFonts w:cs="Tahoma"/>
              </w:rPr>
              <w:t>izvajanje zdravstveno negovalne službe</w:t>
            </w:r>
          </w:p>
          <w:p w14:paraId="74DC193A" w14:textId="77777777" w:rsidR="001640BC" w:rsidRPr="003153BB" w:rsidRDefault="001640BC" w:rsidP="001640BC">
            <w:pPr>
              <w:numPr>
                <w:ilvl w:val="0"/>
                <w:numId w:val="4"/>
              </w:numPr>
              <w:tabs>
                <w:tab w:val="num" w:pos="360"/>
                <w:tab w:val="left" w:pos="3261"/>
              </w:tabs>
              <w:ind w:left="318"/>
              <w:rPr>
                <w:rFonts w:cs="Tahoma"/>
              </w:rPr>
            </w:pPr>
            <w:r w:rsidRPr="003153BB">
              <w:rPr>
                <w:rFonts w:cs="Tahoma"/>
              </w:rPr>
              <w:t>izvajanje storitev fizioterapije in delovne terapije</w:t>
            </w:r>
          </w:p>
          <w:p w14:paraId="093662C4" w14:textId="77777777" w:rsidR="001640BC" w:rsidRDefault="001640BC" w:rsidP="001640BC">
            <w:pPr>
              <w:numPr>
                <w:ilvl w:val="0"/>
                <w:numId w:val="4"/>
              </w:numPr>
              <w:tabs>
                <w:tab w:val="num" w:pos="360"/>
                <w:tab w:val="left" w:pos="3261"/>
              </w:tabs>
              <w:ind w:left="318"/>
              <w:rPr>
                <w:rFonts w:cs="Tahoma"/>
              </w:rPr>
            </w:pPr>
            <w:r w:rsidRPr="003153BB">
              <w:rPr>
                <w:rFonts w:cs="Tahoma"/>
              </w:rPr>
              <w:t>odločanje o pritožbi uporabnika</w:t>
            </w:r>
            <w:r w:rsidRPr="001640BC">
              <w:rPr>
                <w:rFonts w:cs="Tahoma"/>
              </w:rPr>
              <w:t xml:space="preserve"> v zvezi s pacientovimi pravicami</w:t>
            </w:r>
          </w:p>
          <w:p w14:paraId="490728CC" w14:textId="77777777" w:rsidR="001640BC" w:rsidRDefault="001640BC" w:rsidP="001640BC">
            <w:pPr>
              <w:numPr>
                <w:ilvl w:val="0"/>
                <w:numId w:val="4"/>
              </w:numPr>
              <w:tabs>
                <w:tab w:val="num" w:pos="360"/>
                <w:tab w:val="left" w:pos="3261"/>
              </w:tabs>
              <w:ind w:left="318"/>
              <w:rPr>
                <w:rFonts w:cs="Tahoma"/>
              </w:rPr>
            </w:pPr>
            <w:r w:rsidRPr="001640BC">
              <w:rPr>
                <w:rFonts w:cs="Tahoma"/>
              </w:rPr>
              <w:t>odločanje v postopkih v zvezi z informacijami javnega značaja</w:t>
            </w:r>
          </w:p>
          <w:p w14:paraId="40673F8A" w14:textId="77777777" w:rsidR="001640BC" w:rsidRDefault="001640BC" w:rsidP="001640BC">
            <w:pPr>
              <w:numPr>
                <w:ilvl w:val="0"/>
                <w:numId w:val="4"/>
              </w:numPr>
              <w:tabs>
                <w:tab w:val="num" w:pos="360"/>
                <w:tab w:val="left" w:pos="3261"/>
              </w:tabs>
              <w:ind w:left="318"/>
              <w:rPr>
                <w:rFonts w:cs="Tahoma"/>
              </w:rPr>
            </w:pPr>
            <w:r w:rsidRPr="001640BC">
              <w:rPr>
                <w:rFonts w:cs="Tahoma"/>
              </w:rPr>
              <w:t>odločanje v postopkih v zvezi z varstvom osebnih podatkov</w:t>
            </w:r>
          </w:p>
          <w:p w14:paraId="4E60356D" w14:textId="77777777" w:rsidR="00AB4926" w:rsidRPr="00346738" w:rsidRDefault="00AB4926" w:rsidP="00087BF9">
            <w:pPr>
              <w:tabs>
                <w:tab w:val="left" w:pos="3261"/>
              </w:tabs>
              <w:ind w:left="318"/>
              <w:rPr>
                <w:rFonts w:cs="Tahoma"/>
              </w:rPr>
            </w:pPr>
          </w:p>
        </w:tc>
      </w:tr>
      <w:tr w:rsidR="0095440B" w:rsidRPr="00346738" w14:paraId="3DC0734E" w14:textId="77777777" w:rsidTr="00515C37">
        <w:tc>
          <w:tcPr>
            <w:tcW w:w="9781" w:type="dxa"/>
            <w:gridSpan w:val="2"/>
            <w:shd w:val="clear" w:color="auto" w:fill="D6E3BC" w:themeFill="accent3" w:themeFillTint="66"/>
          </w:tcPr>
          <w:p w14:paraId="67C64E8D" w14:textId="6B81CC2A" w:rsidR="0095440B" w:rsidRPr="00346738" w:rsidRDefault="004754F5" w:rsidP="00132CCF">
            <w:pPr>
              <w:tabs>
                <w:tab w:val="left" w:pos="3261"/>
              </w:tabs>
              <w:jc w:val="left"/>
              <w:rPr>
                <w:rFonts w:cs="Tahoma"/>
                <w:b/>
              </w:rPr>
            </w:pPr>
            <w:r w:rsidRPr="00346738">
              <w:rPr>
                <w:rFonts w:cs="Tahoma"/>
                <w:b/>
              </w:rPr>
              <w:t>2.</w:t>
            </w:r>
            <w:r w:rsidR="001640BC">
              <w:rPr>
                <w:rFonts w:cs="Tahoma"/>
                <w:b/>
              </w:rPr>
              <w:t>f</w:t>
            </w:r>
            <w:r w:rsidR="00143D1B">
              <w:rPr>
                <w:rFonts w:cs="Tahoma"/>
                <w:b/>
              </w:rPr>
              <w:t xml:space="preserve"> Seznam </w:t>
            </w:r>
            <w:r w:rsidR="0095440B" w:rsidRPr="00346738">
              <w:rPr>
                <w:rFonts w:cs="Tahoma"/>
                <w:b/>
              </w:rPr>
              <w:t>evidenc</w:t>
            </w:r>
            <w:r w:rsidRPr="00346738">
              <w:rPr>
                <w:rFonts w:cs="Tahoma"/>
                <w:b/>
              </w:rPr>
              <w:t xml:space="preserve"> in drugih zbirk podatkov</w:t>
            </w:r>
            <w:r w:rsidR="0095440B" w:rsidRPr="00346738">
              <w:rPr>
                <w:rFonts w:cs="Tahoma"/>
                <w:b/>
              </w:rPr>
              <w:t xml:space="preserve">, s katerimi </w:t>
            </w:r>
            <w:r w:rsidR="00132CCF">
              <w:rPr>
                <w:rFonts w:cs="Tahoma"/>
                <w:b/>
              </w:rPr>
              <w:t>Dom</w:t>
            </w:r>
            <w:r w:rsidR="0095440B" w:rsidRPr="00346738">
              <w:rPr>
                <w:rFonts w:cs="Tahoma"/>
                <w:b/>
              </w:rPr>
              <w:t xml:space="preserve"> upravlja</w:t>
            </w:r>
          </w:p>
        </w:tc>
      </w:tr>
      <w:tr w:rsidR="0095440B" w:rsidRPr="00346738" w14:paraId="4A937928" w14:textId="77777777" w:rsidTr="00515C37">
        <w:tc>
          <w:tcPr>
            <w:tcW w:w="3119" w:type="dxa"/>
            <w:tcBorders>
              <w:bottom w:val="single" w:sz="4" w:space="0" w:color="auto"/>
            </w:tcBorders>
          </w:tcPr>
          <w:p w14:paraId="1B144963" w14:textId="77777777" w:rsidR="0095440B" w:rsidRPr="00346738" w:rsidRDefault="0095440B">
            <w:pPr>
              <w:tabs>
                <w:tab w:val="left" w:pos="3261"/>
              </w:tabs>
              <w:jc w:val="left"/>
              <w:rPr>
                <w:rFonts w:cs="Tahoma"/>
              </w:rPr>
            </w:pPr>
            <w:r w:rsidRPr="00346738">
              <w:rPr>
                <w:rFonts w:cs="Tahoma"/>
              </w:rPr>
              <w:t>Seznam evidenc</w:t>
            </w:r>
          </w:p>
        </w:tc>
        <w:tc>
          <w:tcPr>
            <w:tcW w:w="6662" w:type="dxa"/>
            <w:tcBorders>
              <w:bottom w:val="single" w:sz="4" w:space="0" w:color="auto"/>
            </w:tcBorders>
          </w:tcPr>
          <w:p w14:paraId="48B6A7D5" w14:textId="77777777"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Kadrovska evidenca</w:t>
            </w:r>
          </w:p>
          <w:p w14:paraId="22517B3C" w14:textId="59ABD085"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 stroških dela</w:t>
            </w:r>
          </w:p>
          <w:p w14:paraId="2AF17302" w14:textId="2F6B6C2A"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dijakov in študentov</w:t>
            </w:r>
          </w:p>
          <w:p w14:paraId="0BD5CEC6" w14:textId="472145AC"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upokojenih sodelavcev</w:t>
            </w:r>
          </w:p>
          <w:p w14:paraId="246A3A81" w14:textId="4A2FFEE0"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zaposlenih v okviru programa aktivne politike</w:t>
            </w:r>
            <w:r w:rsidR="00A36F3F">
              <w:rPr>
                <w:rFonts w:cs="Tahoma"/>
                <w:shd w:val="clear" w:color="auto" w:fill="FFFFFF"/>
              </w:rPr>
              <w:t xml:space="preserve"> </w:t>
            </w:r>
            <w:r w:rsidRPr="001640BC">
              <w:rPr>
                <w:rFonts w:cs="Tahoma"/>
                <w:shd w:val="clear" w:color="auto" w:fill="FFFFFF"/>
              </w:rPr>
              <w:t>zaposlovanja</w:t>
            </w:r>
          </w:p>
          <w:p w14:paraId="01F26419" w14:textId="799AA99E" w:rsidR="001640BC" w:rsidRPr="003153BB" w:rsidRDefault="001640BC" w:rsidP="003153BB">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oseb, ki opravljajo družbeno koristna dela – javni delavci</w:t>
            </w:r>
          </w:p>
          <w:p w14:paraId="4AF6D46B" w14:textId="234C1B28"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začasnega ali občasnega dela upokojencev</w:t>
            </w:r>
          </w:p>
          <w:p w14:paraId="7A3FF5B2" w14:textId="39BAA19A"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pogodbenih sodelavcev</w:t>
            </w:r>
          </w:p>
          <w:p w14:paraId="02C1A2EE" w14:textId="47D66324"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naročnikov malic in kosil</w:t>
            </w:r>
          </w:p>
          <w:p w14:paraId="59944247" w14:textId="06A63FE3"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 vzdrževanih članih</w:t>
            </w:r>
          </w:p>
          <w:p w14:paraId="7685D439" w14:textId="7A04D5CD" w:rsidR="001640BC" w:rsidRPr="003153BB" w:rsidRDefault="001640BC" w:rsidP="003153BB">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 zdravstvenem stanju in osebni higieni zaposlenih v kuhinji</w:t>
            </w:r>
          </w:p>
          <w:p w14:paraId="072B8792" w14:textId="4632A55B"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osebni</w:t>
            </w:r>
            <w:r w:rsidR="00A36F3F">
              <w:rPr>
                <w:rFonts w:cs="Tahoma"/>
                <w:shd w:val="clear" w:color="auto" w:fill="FFFFFF"/>
              </w:rPr>
              <w:t>h</w:t>
            </w:r>
            <w:r w:rsidRPr="001640BC">
              <w:rPr>
                <w:rFonts w:cs="Tahoma"/>
                <w:shd w:val="clear" w:color="auto" w:fill="FFFFFF"/>
              </w:rPr>
              <w:t xml:space="preserve"> podatk</w:t>
            </w:r>
            <w:r w:rsidR="00A36F3F">
              <w:rPr>
                <w:rFonts w:cs="Tahoma"/>
                <w:shd w:val="clear" w:color="auto" w:fill="FFFFFF"/>
              </w:rPr>
              <w:t>ov</w:t>
            </w:r>
            <w:r w:rsidRPr="001640BC">
              <w:rPr>
                <w:rFonts w:cs="Tahoma"/>
                <w:shd w:val="clear" w:color="auto" w:fill="FFFFFF"/>
              </w:rPr>
              <w:t xml:space="preserve"> uporabnikov storitev institucionalnega varstva</w:t>
            </w:r>
          </w:p>
          <w:p w14:paraId="2BFC9F11" w14:textId="1A27C4A2"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uporabnikov storitev fizioterapije</w:t>
            </w:r>
          </w:p>
          <w:p w14:paraId="156F1D67" w14:textId="02AF3620"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prosilcev za sprejem v institucionalno varstvo</w:t>
            </w:r>
          </w:p>
          <w:p w14:paraId="62C7C42B" w14:textId="16BC10BE"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uporabnikov storitev zdravstvene nege in oskrbe v domu</w:t>
            </w:r>
          </w:p>
          <w:p w14:paraId="24BD97F7" w14:textId="47DAF575"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uporabnikov zunanjih storitev</w:t>
            </w:r>
          </w:p>
          <w:p w14:paraId="187B9941" w14:textId="36076F55"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pisnih ugovorov in pritožb</w:t>
            </w:r>
          </w:p>
          <w:p w14:paraId="58B300C5" w14:textId="5646E3F3"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prostovoljcev</w:t>
            </w:r>
          </w:p>
          <w:p w14:paraId="66315B35" w14:textId="6C7AF003"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posnetkov video</w:t>
            </w:r>
            <w:r w:rsidR="003153BB">
              <w:rPr>
                <w:rFonts w:cs="Tahoma"/>
                <w:shd w:val="clear" w:color="auto" w:fill="FFFFFF"/>
              </w:rPr>
              <w:t xml:space="preserve"> </w:t>
            </w:r>
            <w:r w:rsidRPr="001640BC">
              <w:rPr>
                <w:rFonts w:cs="Tahoma"/>
                <w:shd w:val="clear" w:color="auto" w:fill="FFFFFF"/>
              </w:rPr>
              <w:t>nadzornega sistema</w:t>
            </w:r>
          </w:p>
          <w:p w14:paraId="0E84F1B3" w14:textId="3B290CC3"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vstopov in izstopov</w:t>
            </w:r>
          </w:p>
          <w:p w14:paraId="1D3913A8" w14:textId="30DB6C95"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dolžnikov</w:t>
            </w:r>
          </w:p>
          <w:p w14:paraId="31B3CD47" w14:textId="6CE15E80"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izobraževanj z listami prisotnosti</w:t>
            </w:r>
          </w:p>
          <w:p w14:paraId="59D6EDF0" w14:textId="1CF3548E"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svojcev in skrbnikov po stanovalcih</w:t>
            </w:r>
          </w:p>
          <w:p w14:paraId="25730587" w14:textId="3DFF8F66"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svojcev in skrbnikov po uporabnikih dnevnega bivanja</w:t>
            </w:r>
          </w:p>
          <w:p w14:paraId="48A7D0C1" w14:textId="102CFE4B"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uporabnikov storitev neinstitucionalnega varstva</w:t>
            </w:r>
          </w:p>
          <w:p w14:paraId="6900453E" w14:textId="29244C9A"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 poškodbah pri delu</w:t>
            </w:r>
          </w:p>
          <w:p w14:paraId="4A6D4027" w14:textId="709B831D"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 uživalcih pravic iz invalidskega zavarovanja</w:t>
            </w:r>
          </w:p>
          <w:p w14:paraId="5C42EFD5" w14:textId="1901E134"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 uporabnikih storitev delovne terapije</w:t>
            </w:r>
          </w:p>
          <w:p w14:paraId="0EF7AC27" w14:textId="7829507E"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 prehrani stanovalcev</w:t>
            </w:r>
          </w:p>
          <w:p w14:paraId="4E940B9D" w14:textId="6401F259"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 dostavi hrane na dom</w:t>
            </w:r>
          </w:p>
          <w:p w14:paraId="208E6FC3" w14:textId="08CDD680"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obrazcev izjav epidemiološkega preverjanja (korona</w:t>
            </w:r>
            <w:r w:rsidR="00A36F3F">
              <w:rPr>
                <w:rFonts w:cs="Tahoma"/>
                <w:shd w:val="clear" w:color="auto" w:fill="FFFFFF"/>
              </w:rPr>
              <w:t xml:space="preserve"> </w:t>
            </w:r>
            <w:r w:rsidRPr="001640BC">
              <w:rPr>
                <w:rFonts w:cs="Tahoma"/>
                <w:shd w:val="clear" w:color="auto" w:fill="FFFFFF"/>
              </w:rPr>
              <w:t>virus)</w:t>
            </w:r>
          </w:p>
          <w:p w14:paraId="13624AA2" w14:textId="5BAAA6A5" w:rsidR="001640BC" w:rsidRPr="001640BC" w:rsidRDefault="001640BC" w:rsidP="001640BC">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Evidenca uporabnikov dnevnega bivanja</w:t>
            </w:r>
          </w:p>
          <w:p w14:paraId="523F171D" w14:textId="77777777" w:rsidR="00A36F3F" w:rsidRDefault="001640BC" w:rsidP="00A36F3F">
            <w:pPr>
              <w:widowControl/>
              <w:numPr>
                <w:ilvl w:val="0"/>
                <w:numId w:val="9"/>
              </w:numPr>
              <w:shd w:val="clear" w:color="auto" w:fill="FFFFFF"/>
              <w:spacing w:before="100" w:beforeAutospacing="1" w:after="100" w:afterAutospacing="1"/>
              <w:jc w:val="left"/>
              <w:rPr>
                <w:rFonts w:cs="Tahoma"/>
                <w:shd w:val="clear" w:color="auto" w:fill="FFFFFF"/>
              </w:rPr>
            </w:pPr>
            <w:r w:rsidRPr="001640BC">
              <w:rPr>
                <w:rFonts w:cs="Tahoma"/>
                <w:shd w:val="clear" w:color="auto" w:fill="FFFFFF"/>
              </w:rPr>
              <w:t>Evidence s področja varnosti in zdravja pri delu</w:t>
            </w:r>
          </w:p>
          <w:p w14:paraId="4ADD082A" w14:textId="7B4ACD12" w:rsidR="00A36F3F" w:rsidRPr="00132B88" w:rsidRDefault="00A36F3F" w:rsidP="00A36F3F">
            <w:pPr>
              <w:widowControl/>
              <w:numPr>
                <w:ilvl w:val="0"/>
                <w:numId w:val="9"/>
              </w:numPr>
              <w:shd w:val="clear" w:color="auto" w:fill="FFFFFF"/>
              <w:spacing w:before="100" w:beforeAutospacing="1" w:after="100" w:afterAutospacing="1"/>
              <w:jc w:val="left"/>
              <w:rPr>
                <w:rFonts w:cs="Tahoma"/>
                <w:shd w:val="clear" w:color="auto" w:fill="FFFFFF"/>
              </w:rPr>
            </w:pPr>
            <w:r>
              <w:rPr>
                <w:rFonts w:cs="Tahoma"/>
                <w:shd w:val="clear" w:color="auto" w:fill="FFFFFF"/>
              </w:rPr>
              <w:t>E</w:t>
            </w:r>
            <w:r w:rsidRPr="00132B88">
              <w:rPr>
                <w:rFonts w:cs="Tahoma"/>
                <w:shd w:val="clear" w:color="auto" w:fill="FFFFFF"/>
              </w:rPr>
              <w:t>videnca o izrabi delovnega časa</w:t>
            </w:r>
          </w:p>
          <w:p w14:paraId="1C8F02FC" w14:textId="3FC095A7" w:rsidR="00A36F3F" w:rsidRPr="00132B88" w:rsidRDefault="00A36F3F" w:rsidP="00A36F3F">
            <w:pPr>
              <w:widowControl/>
              <w:numPr>
                <w:ilvl w:val="0"/>
                <w:numId w:val="9"/>
              </w:numPr>
              <w:shd w:val="clear" w:color="auto" w:fill="FFFFFF"/>
              <w:spacing w:before="100" w:beforeAutospacing="1" w:after="100" w:afterAutospacing="1"/>
              <w:jc w:val="left"/>
              <w:rPr>
                <w:rFonts w:cs="Tahoma"/>
                <w:shd w:val="clear" w:color="auto" w:fill="FFFFFF"/>
              </w:rPr>
            </w:pPr>
            <w:r>
              <w:rPr>
                <w:rFonts w:cs="Tahoma"/>
                <w:shd w:val="clear" w:color="auto" w:fill="FFFFFF"/>
              </w:rPr>
              <w:t>E</w:t>
            </w:r>
            <w:r w:rsidRPr="00132B88">
              <w:rPr>
                <w:rFonts w:cs="Tahoma"/>
                <w:shd w:val="clear" w:color="auto" w:fill="FFFFFF"/>
              </w:rPr>
              <w:t>vidence s področja varnosti in zdravja pri delu</w:t>
            </w:r>
          </w:p>
          <w:p w14:paraId="7A567343" w14:textId="687398E6" w:rsidR="00A36F3F" w:rsidRPr="003153BB" w:rsidRDefault="003153BB" w:rsidP="00A36F3F">
            <w:pPr>
              <w:widowControl/>
              <w:numPr>
                <w:ilvl w:val="0"/>
                <w:numId w:val="9"/>
              </w:numPr>
              <w:shd w:val="clear" w:color="auto" w:fill="FFFFFF"/>
              <w:spacing w:before="100" w:beforeAutospacing="1" w:after="100" w:afterAutospacing="1"/>
              <w:jc w:val="left"/>
              <w:rPr>
                <w:rFonts w:cs="Tahoma"/>
                <w:shd w:val="clear" w:color="auto" w:fill="FFFFFF"/>
              </w:rPr>
            </w:pPr>
            <w:r>
              <w:rPr>
                <w:rFonts w:cs="Tahoma"/>
                <w:shd w:val="clear" w:color="auto" w:fill="FFFFFF"/>
              </w:rPr>
              <w:t>Evidenca dobaviteljev</w:t>
            </w:r>
          </w:p>
          <w:p w14:paraId="6190B9B7" w14:textId="43EDB21F" w:rsidR="00A36F3F" w:rsidRPr="003153BB" w:rsidRDefault="00A36F3F" w:rsidP="00A36F3F">
            <w:pPr>
              <w:widowControl/>
              <w:numPr>
                <w:ilvl w:val="0"/>
                <w:numId w:val="9"/>
              </w:numPr>
              <w:shd w:val="clear" w:color="auto" w:fill="FFFFFF"/>
              <w:spacing w:before="100" w:beforeAutospacing="1" w:after="100" w:afterAutospacing="1"/>
              <w:jc w:val="left"/>
              <w:rPr>
                <w:rFonts w:cs="Tahoma"/>
                <w:shd w:val="clear" w:color="auto" w:fill="FFFFFF"/>
              </w:rPr>
            </w:pPr>
            <w:r w:rsidRPr="003153BB">
              <w:rPr>
                <w:rFonts w:cs="Tahoma"/>
                <w:shd w:val="clear" w:color="auto" w:fill="FFFFFF"/>
              </w:rPr>
              <w:t>E</w:t>
            </w:r>
            <w:r w:rsidR="003153BB">
              <w:rPr>
                <w:rFonts w:cs="Tahoma"/>
                <w:shd w:val="clear" w:color="auto" w:fill="FFFFFF"/>
              </w:rPr>
              <w:t>videnca javnih naročil</w:t>
            </w:r>
          </w:p>
          <w:p w14:paraId="3CD5E492" w14:textId="3824B45D" w:rsidR="001640BC" w:rsidRPr="003153BB" w:rsidRDefault="003153BB" w:rsidP="00A36F3F">
            <w:pPr>
              <w:widowControl/>
              <w:numPr>
                <w:ilvl w:val="0"/>
                <w:numId w:val="9"/>
              </w:numPr>
              <w:shd w:val="clear" w:color="auto" w:fill="FFFFFF"/>
              <w:spacing w:before="100" w:beforeAutospacing="1" w:after="100" w:afterAutospacing="1"/>
              <w:jc w:val="left"/>
              <w:rPr>
                <w:rFonts w:cs="Tahoma"/>
                <w:shd w:val="clear" w:color="auto" w:fill="FFFFFF"/>
              </w:rPr>
            </w:pPr>
            <w:r w:rsidRPr="003153BB">
              <w:rPr>
                <w:rFonts w:cs="Tahoma"/>
                <w:shd w:val="clear" w:color="auto" w:fill="FFFFFF"/>
              </w:rPr>
              <w:t>Seznam internih aktov v DUO Impoljca</w:t>
            </w:r>
          </w:p>
          <w:p w14:paraId="74AE85F5" w14:textId="77777777" w:rsidR="001640BC" w:rsidRPr="001640BC" w:rsidRDefault="001640BC" w:rsidP="006C0FA7">
            <w:pPr>
              <w:widowControl/>
              <w:shd w:val="clear" w:color="auto" w:fill="FFFFFF"/>
              <w:rPr>
                <w:rFonts w:cs="Tahoma"/>
                <w:shd w:val="clear" w:color="auto" w:fill="FFFFFF"/>
              </w:rPr>
            </w:pPr>
            <w:r w:rsidRPr="001640BC">
              <w:rPr>
                <w:rFonts w:cs="Tahoma"/>
                <w:shd w:val="clear" w:color="auto" w:fill="FFFFFF"/>
              </w:rPr>
              <w:t xml:space="preserve">Podatki iz navedenih evidenc so dostopni na način in v skladu z omejitvami iz zakona, ki ureja varstvo osebnih podatkov, zakona, ki ureja evidence na področju dela in socialne varnosti ter zakona, ki ureja dostop do informacij javnega značaja. Pooblaščena oseba za varstvo osebnih podatkov je </w:t>
            </w:r>
            <w:proofErr w:type="spellStart"/>
            <w:r w:rsidRPr="001640BC">
              <w:rPr>
                <w:rFonts w:cs="Tahoma"/>
                <w:shd w:val="clear" w:color="auto" w:fill="FFFFFF"/>
              </w:rPr>
              <w:t>Omnimodo</w:t>
            </w:r>
            <w:proofErr w:type="spellEnd"/>
            <w:r w:rsidRPr="001640BC">
              <w:rPr>
                <w:rFonts w:cs="Tahoma"/>
                <w:shd w:val="clear" w:color="auto" w:fill="FFFFFF"/>
              </w:rPr>
              <w:t xml:space="preserve"> d.o.o., Barjanska 68, 1000 Ljubljana T: 01 23 223 47, E: dpo@omnimodo.si.</w:t>
            </w:r>
          </w:p>
          <w:p w14:paraId="7143A164" w14:textId="77777777" w:rsidR="0095440B" w:rsidRPr="00346738" w:rsidRDefault="0095440B" w:rsidP="00A36F3F">
            <w:pPr>
              <w:tabs>
                <w:tab w:val="left" w:pos="3261"/>
              </w:tabs>
              <w:rPr>
                <w:rFonts w:cs="Tahoma"/>
                <w:color w:val="000000"/>
                <w:highlight w:val="yellow"/>
                <w:shd w:val="clear" w:color="auto" w:fill="FFFFFF"/>
              </w:rPr>
            </w:pPr>
          </w:p>
        </w:tc>
      </w:tr>
      <w:tr w:rsidR="0095440B" w:rsidRPr="00346738" w14:paraId="71760EF1" w14:textId="77777777" w:rsidTr="00515C37">
        <w:tc>
          <w:tcPr>
            <w:tcW w:w="9781" w:type="dxa"/>
            <w:gridSpan w:val="2"/>
            <w:shd w:val="clear" w:color="auto" w:fill="D6E3BC" w:themeFill="accent3" w:themeFillTint="66"/>
          </w:tcPr>
          <w:p w14:paraId="169BC8E1" w14:textId="6C0062EE" w:rsidR="0095440B" w:rsidRPr="00346738" w:rsidRDefault="004754F5" w:rsidP="000B73F9">
            <w:pPr>
              <w:tabs>
                <w:tab w:val="left" w:pos="3261"/>
              </w:tabs>
              <w:jc w:val="left"/>
              <w:rPr>
                <w:rFonts w:cs="Tahoma"/>
                <w:b/>
              </w:rPr>
            </w:pPr>
            <w:r w:rsidRPr="00346738">
              <w:rPr>
                <w:rFonts w:cs="Tahoma"/>
                <w:b/>
              </w:rPr>
              <w:t>2.</w:t>
            </w:r>
            <w:r w:rsidR="00A36F3F">
              <w:rPr>
                <w:rFonts w:cs="Tahoma"/>
                <w:b/>
              </w:rPr>
              <w:t>g</w:t>
            </w:r>
            <w:r w:rsidR="0095440B" w:rsidRPr="00346738">
              <w:rPr>
                <w:rFonts w:cs="Tahoma"/>
                <w:b/>
              </w:rPr>
              <w:t xml:space="preserve"> </w:t>
            </w:r>
            <w:r w:rsidR="000B73F9" w:rsidRPr="00346738">
              <w:rPr>
                <w:rFonts w:cs="Tahoma"/>
                <w:b/>
              </w:rPr>
              <w:t>S</w:t>
            </w:r>
            <w:r w:rsidR="0095440B" w:rsidRPr="00346738">
              <w:rPr>
                <w:rFonts w:cs="Tahoma"/>
                <w:b/>
              </w:rPr>
              <w:t xml:space="preserve">eznam posameznih </w:t>
            </w:r>
            <w:r w:rsidR="000B73F9" w:rsidRPr="00346738">
              <w:rPr>
                <w:rFonts w:cs="Tahoma"/>
                <w:b/>
              </w:rPr>
              <w:t xml:space="preserve">pomembnejših </w:t>
            </w:r>
            <w:r w:rsidR="00C80567" w:rsidRPr="00346738">
              <w:rPr>
                <w:rFonts w:cs="Tahoma"/>
                <w:b/>
              </w:rPr>
              <w:t xml:space="preserve">informacij in </w:t>
            </w:r>
            <w:r w:rsidR="000B73F9" w:rsidRPr="00346738">
              <w:rPr>
                <w:rFonts w:cs="Tahoma"/>
                <w:b/>
              </w:rPr>
              <w:t>obrazcev</w:t>
            </w:r>
          </w:p>
        </w:tc>
      </w:tr>
      <w:tr w:rsidR="00C80567" w:rsidRPr="00346738" w14:paraId="624B9575" w14:textId="77777777" w:rsidTr="00515C37">
        <w:tc>
          <w:tcPr>
            <w:tcW w:w="3119" w:type="dxa"/>
            <w:tcBorders>
              <w:bottom w:val="single" w:sz="4" w:space="0" w:color="auto"/>
            </w:tcBorders>
          </w:tcPr>
          <w:p w14:paraId="59281E06" w14:textId="77777777" w:rsidR="00C80567" w:rsidRPr="00346738" w:rsidRDefault="00C80567" w:rsidP="00CC78C0">
            <w:pPr>
              <w:tabs>
                <w:tab w:val="left" w:pos="3261"/>
              </w:tabs>
              <w:jc w:val="left"/>
              <w:rPr>
                <w:rFonts w:cs="Tahoma"/>
              </w:rPr>
            </w:pPr>
            <w:r w:rsidRPr="00346738">
              <w:rPr>
                <w:rFonts w:cs="Tahoma"/>
              </w:rPr>
              <w:t>Seznam obrazcev</w:t>
            </w:r>
          </w:p>
        </w:tc>
        <w:tc>
          <w:tcPr>
            <w:tcW w:w="6662" w:type="dxa"/>
            <w:tcBorders>
              <w:bottom w:val="single" w:sz="4" w:space="0" w:color="auto"/>
            </w:tcBorders>
          </w:tcPr>
          <w:p w14:paraId="7314AA5D" w14:textId="77777777" w:rsidR="00C80567" w:rsidRPr="00132CCF" w:rsidRDefault="00C80567" w:rsidP="00CC78C0">
            <w:pPr>
              <w:numPr>
                <w:ilvl w:val="0"/>
                <w:numId w:val="4"/>
              </w:numPr>
              <w:tabs>
                <w:tab w:val="num" w:pos="360"/>
                <w:tab w:val="left" w:pos="3261"/>
              </w:tabs>
              <w:ind w:left="318"/>
              <w:rPr>
                <w:rFonts w:cs="Tahoma"/>
              </w:rPr>
            </w:pPr>
            <w:r w:rsidRPr="00346738">
              <w:rPr>
                <w:rFonts w:cs="Tahoma"/>
              </w:rPr>
              <w:t xml:space="preserve">Obrazci, ki jih lahko potrebujete za poslovanje z nami, so dostopni na naslednjem naslovu: </w:t>
            </w:r>
            <w:hyperlink r:id="rId7" w:history="1">
              <w:r w:rsidRPr="00346738">
                <w:rPr>
                  <w:rStyle w:val="Hiperpovezava"/>
                  <w:rFonts w:cs="Tahoma"/>
                </w:rPr>
                <w:t>http://www.ssz-slo.si/obrazci</w:t>
              </w:r>
            </w:hyperlink>
            <w:r w:rsidR="00882C9A">
              <w:t xml:space="preserve"> in </w:t>
            </w:r>
            <w:r w:rsidR="00882C9A" w:rsidRPr="00882C9A">
              <w:rPr>
                <w:u w:val="single"/>
              </w:rPr>
              <w:t>www.impoljca.si</w:t>
            </w:r>
            <w:r w:rsidR="00882C9A">
              <w:t>.</w:t>
            </w:r>
          </w:p>
          <w:p w14:paraId="7AD897FC" w14:textId="77777777" w:rsidR="00132CCF" w:rsidRPr="00346738" w:rsidRDefault="00132CCF" w:rsidP="00132CCF">
            <w:pPr>
              <w:tabs>
                <w:tab w:val="left" w:pos="3261"/>
              </w:tabs>
              <w:ind w:left="318"/>
              <w:rPr>
                <w:rFonts w:cs="Tahoma"/>
              </w:rPr>
            </w:pPr>
          </w:p>
        </w:tc>
      </w:tr>
      <w:tr w:rsidR="0095440B" w:rsidRPr="00346738" w14:paraId="0310E926" w14:textId="77777777" w:rsidTr="00515C37">
        <w:tc>
          <w:tcPr>
            <w:tcW w:w="3119" w:type="dxa"/>
            <w:tcBorders>
              <w:bottom w:val="single" w:sz="4" w:space="0" w:color="auto"/>
            </w:tcBorders>
          </w:tcPr>
          <w:p w14:paraId="08B18D89" w14:textId="77777777" w:rsidR="0095440B" w:rsidRPr="00346738" w:rsidRDefault="000B73F9">
            <w:pPr>
              <w:tabs>
                <w:tab w:val="left" w:pos="3261"/>
              </w:tabs>
              <w:jc w:val="left"/>
              <w:rPr>
                <w:rFonts w:cs="Tahoma"/>
              </w:rPr>
            </w:pPr>
            <w:r w:rsidRPr="00346738">
              <w:rPr>
                <w:rFonts w:cs="Tahoma"/>
              </w:rPr>
              <w:t xml:space="preserve">Seznam </w:t>
            </w:r>
            <w:r w:rsidR="00C80567" w:rsidRPr="00346738">
              <w:rPr>
                <w:rFonts w:cs="Tahoma"/>
              </w:rPr>
              <w:t>informacij</w:t>
            </w:r>
            <w:r w:rsidR="009D2D06">
              <w:rPr>
                <w:rFonts w:cs="Tahoma"/>
              </w:rPr>
              <w:t xml:space="preserve"> o storitvah organa</w:t>
            </w:r>
          </w:p>
        </w:tc>
        <w:tc>
          <w:tcPr>
            <w:tcW w:w="6662" w:type="dxa"/>
            <w:tcBorders>
              <w:bottom w:val="single" w:sz="4" w:space="0" w:color="auto"/>
            </w:tcBorders>
          </w:tcPr>
          <w:p w14:paraId="1E8F870E" w14:textId="77777777" w:rsidR="0095440B" w:rsidRPr="00E47C5E" w:rsidRDefault="00E249D0" w:rsidP="000B73F9">
            <w:pPr>
              <w:numPr>
                <w:ilvl w:val="0"/>
                <w:numId w:val="4"/>
              </w:numPr>
              <w:tabs>
                <w:tab w:val="num" w:pos="360"/>
                <w:tab w:val="left" w:pos="3261"/>
              </w:tabs>
              <w:ind w:left="318"/>
              <w:rPr>
                <w:rFonts w:cs="Tahoma"/>
              </w:rPr>
            </w:pPr>
            <w:hyperlink r:id="rId8" w:history="1">
              <w:r w:rsidR="00C80567" w:rsidRPr="00E47C5E">
                <w:rPr>
                  <w:rStyle w:val="Hiperpovezava"/>
                  <w:rFonts w:cs="Tahoma"/>
                  <w:color w:val="auto"/>
                  <w:u w:val="none"/>
                </w:rPr>
                <w:t>splošne informacije</w:t>
              </w:r>
            </w:hyperlink>
            <w:r w:rsidR="00C80567" w:rsidRPr="00E47C5E">
              <w:rPr>
                <w:rFonts w:cs="Tahoma"/>
              </w:rPr>
              <w:t xml:space="preserve"> o domovih za starejše, </w:t>
            </w:r>
            <w:r w:rsidR="00346738" w:rsidRPr="00E47C5E">
              <w:rPr>
                <w:rFonts w:cs="Tahoma"/>
              </w:rPr>
              <w:t xml:space="preserve">o </w:t>
            </w:r>
            <w:r w:rsidR="00C80567" w:rsidRPr="00E47C5E">
              <w:rPr>
                <w:rFonts w:cs="Tahoma"/>
              </w:rPr>
              <w:t>način</w:t>
            </w:r>
            <w:r w:rsidR="00346738" w:rsidRPr="00E47C5E">
              <w:rPr>
                <w:rFonts w:cs="Tahoma"/>
              </w:rPr>
              <w:t>u dela in financiranja</w:t>
            </w:r>
          </w:p>
          <w:p w14:paraId="033CE61A" w14:textId="77777777" w:rsidR="00C80567" w:rsidRPr="00E47C5E" w:rsidRDefault="00346738" w:rsidP="000B73F9">
            <w:pPr>
              <w:numPr>
                <w:ilvl w:val="0"/>
                <w:numId w:val="4"/>
              </w:numPr>
              <w:tabs>
                <w:tab w:val="num" w:pos="360"/>
                <w:tab w:val="left" w:pos="3261"/>
              </w:tabs>
              <w:ind w:left="318"/>
              <w:rPr>
                <w:rFonts w:cs="Tahoma"/>
              </w:rPr>
            </w:pPr>
            <w:r w:rsidRPr="00E47C5E">
              <w:rPr>
                <w:rFonts w:cs="Tahoma"/>
              </w:rPr>
              <w:t xml:space="preserve">pregled </w:t>
            </w:r>
            <w:hyperlink r:id="rId9" w:history="1">
              <w:r w:rsidRPr="00E47C5E">
                <w:rPr>
                  <w:rStyle w:val="Hiperpovezava"/>
                  <w:rFonts w:cs="Tahoma"/>
                  <w:color w:val="auto"/>
                  <w:u w:val="none"/>
                </w:rPr>
                <w:t>prostih kapacitet</w:t>
              </w:r>
            </w:hyperlink>
            <w:r w:rsidRPr="00E47C5E">
              <w:rPr>
                <w:rFonts w:cs="Tahoma"/>
              </w:rPr>
              <w:t xml:space="preserve"> in pokritosti javne mreže</w:t>
            </w:r>
          </w:p>
          <w:p w14:paraId="525427E5" w14:textId="77777777" w:rsidR="00346738" w:rsidRPr="00E47C5E" w:rsidRDefault="00346738" w:rsidP="000B73F9">
            <w:pPr>
              <w:numPr>
                <w:ilvl w:val="0"/>
                <w:numId w:val="4"/>
              </w:numPr>
              <w:tabs>
                <w:tab w:val="num" w:pos="360"/>
                <w:tab w:val="left" w:pos="3261"/>
              </w:tabs>
              <w:ind w:left="318"/>
              <w:rPr>
                <w:rFonts w:cs="Tahoma"/>
              </w:rPr>
            </w:pPr>
            <w:r w:rsidRPr="00E47C5E">
              <w:rPr>
                <w:rFonts w:cs="Tahoma"/>
              </w:rPr>
              <w:t xml:space="preserve">oblikovanje </w:t>
            </w:r>
            <w:hyperlink r:id="rId10" w:history="1">
              <w:r w:rsidRPr="00E47C5E">
                <w:rPr>
                  <w:rStyle w:val="Hiperpovezava"/>
                  <w:rFonts w:cs="Tahoma"/>
                  <w:color w:val="auto"/>
                  <w:u w:val="none"/>
                </w:rPr>
                <w:t>cen oskrbe</w:t>
              </w:r>
            </w:hyperlink>
          </w:p>
          <w:p w14:paraId="018B5BBB" w14:textId="77777777" w:rsidR="00346738" w:rsidRPr="00E47C5E" w:rsidRDefault="00E249D0" w:rsidP="000B73F9">
            <w:pPr>
              <w:numPr>
                <w:ilvl w:val="0"/>
                <w:numId w:val="4"/>
              </w:numPr>
              <w:tabs>
                <w:tab w:val="num" w:pos="360"/>
                <w:tab w:val="left" w:pos="3261"/>
              </w:tabs>
              <w:ind w:left="318"/>
              <w:rPr>
                <w:rFonts w:cs="Tahoma"/>
              </w:rPr>
            </w:pPr>
            <w:hyperlink r:id="rId11" w:history="1">
              <w:r w:rsidR="00346738" w:rsidRPr="00E47C5E">
                <w:rPr>
                  <w:rStyle w:val="Hiperpovezava"/>
                  <w:rFonts w:cs="Tahoma"/>
                  <w:color w:val="auto"/>
                  <w:u w:val="none"/>
                </w:rPr>
                <w:t>pregled prošenj in prostih mest</w:t>
              </w:r>
            </w:hyperlink>
          </w:p>
          <w:p w14:paraId="5A4ACFC0" w14:textId="77777777" w:rsidR="00346738" w:rsidRPr="00346738" w:rsidRDefault="00BE0439" w:rsidP="000B73F9">
            <w:pPr>
              <w:numPr>
                <w:ilvl w:val="0"/>
                <w:numId w:val="4"/>
              </w:numPr>
              <w:tabs>
                <w:tab w:val="num" w:pos="360"/>
                <w:tab w:val="left" w:pos="3261"/>
              </w:tabs>
              <w:ind w:left="318"/>
              <w:rPr>
                <w:rFonts w:cs="Tahoma"/>
              </w:rPr>
            </w:pPr>
            <w:r w:rsidRPr="00E47C5E">
              <w:t xml:space="preserve">opis postopka prijave in </w:t>
            </w:r>
            <w:hyperlink r:id="rId12" w:history="1">
              <w:r w:rsidR="00346738" w:rsidRPr="00E47C5E">
                <w:rPr>
                  <w:rStyle w:val="Hiperpovezava"/>
                  <w:rFonts w:cs="Tahoma"/>
                  <w:color w:val="auto"/>
                  <w:u w:val="none"/>
                </w:rPr>
                <w:t>oddaja prošnje</w:t>
              </w:r>
            </w:hyperlink>
            <w:r w:rsidR="00346738" w:rsidRPr="00E47C5E">
              <w:rPr>
                <w:rFonts w:cs="Tahoma"/>
              </w:rPr>
              <w:t xml:space="preserve"> preko svetovnega spleta</w:t>
            </w:r>
          </w:p>
        </w:tc>
      </w:tr>
      <w:tr w:rsidR="001255AD" w:rsidRPr="00346738" w14:paraId="65AEADBC" w14:textId="77777777" w:rsidTr="00515C37">
        <w:tc>
          <w:tcPr>
            <w:tcW w:w="9781" w:type="dxa"/>
            <w:gridSpan w:val="2"/>
            <w:shd w:val="clear" w:color="auto" w:fill="D6E3BC" w:themeFill="accent3" w:themeFillTint="66"/>
          </w:tcPr>
          <w:p w14:paraId="3ACD0111" w14:textId="1E447320" w:rsidR="001255AD" w:rsidRPr="00346738" w:rsidRDefault="001255AD" w:rsidP="002C631E">
            <w:pPr>
              <w:tabs>
                <w:tab w:val="left" w:pos="3261"/>
              </w:tabs>
              <w:jc w:val="left"/>
              <w:rPr>
                <w:rFonts w:cs="Tahoma"/>
                <w:b/>
              </w:rPr>
            </w:pPr>
            <w:r w:rsidRPr="00346738">
              <w:rPr>
                <w:rFonts w:cs="Tahoma"/>
                <w:b/>
              </w:rPr>
              <w:t>2.</w:t>
            </w:r>
            <w:r w:rsidR="00A36F3F">
              <w:rPr>
                <w:rFonts w:cs="Tahoma"/>
                <w:b/>
              </w:rPr>
              <w:t>h</w:t>
            </w:r>
            <w:r w:rsidRPr="00346738">
              <w:rPr>
                <w:rFonts w:cs="Tahoma"/>
                <w:b/>
              </w:rPr>
              <w:t xml:space="preserve"> Seznam drugih organov z delovnega področja</w:t>
            </w:r>
            <w:r w:rsidR="003E4C7C" w:rsidRPr="00346738">
              <w:rPr>
                <w:rFonts w:cs="Tahoma"/>
                <w:b/>
              </w:rPr>
              <w:t xml:space="preserve"> </w:t>
            </w:r>
            <w:r w:rsidR="002C631E">
              <w:rPr>
                <w:rFonts w:cs="Tahoma"/>
                <w:b/>
              </w:rPr>
              <w:t>Doma</w:t>
            </w:r>
          </w:p>
        </w:tc>
      </w:tr>
      <w:tr w:rsidR="001255AD" w:rsidRPr="00346738" w14:paraId="569D1E49" w14:textId="77777777" w:rsidTr="00515C37">
        <w:tc>
          <w:tcPr>
            <w:tcW w:w="3119" w:type="dxa"/>
          </w:tcPr>
          <w:p w14:paraId="794BFDDA" w14:textId="77777777" w:rsidR="001255AD" w:rsidRPr="00346738" w:rsidRDefault="001255AD" w:rsidP="00CC78C0">
            <w:pPr>
              <w:tabs>
                <w:tab w:val="left" w:pos="3261"/>
              </w:tabs>
              <w:jc w:val="left"/>
              <w:rPr>
                <w:rFonts w:cs="Tahoma"/>
              </w:rPr>
            </w:pPr>
            <w:r w:rsidRPr="00346738">
              <w:rPr>
                <w:rFonts w:cs="Tahoma"/>
              </w:rPr>
              <w:t>Seznam organov s področja socialnega varstva ter zdravja</w:t>
            </w:r>
          </w:p>
        </w:tc>
        <w:tc>
          <w:tcPr>
            <w:tcW w:w="6662" w:type="dxa"/>
          </w:tcPr>
          <w:p w14:paraId="73569E5C" w14:textId="420B5812" w:rsidR="001255AD" w:rsidRPr="00E47C5E" w:rsidRDefault="00E249D0" w:rsidP="00CC78C0">
            <w:pPr>
              <w:numPr>
                <w:ilvl w:val="0"/>
                <w:numId w:val="4"/>
              </w:numPr>
              <w:tabs>
                <w:tab w:val="num" w:pos="360"/>
                <w:tab w:val="left" w:pos="3261"/>
              </w:tabs>
              <w:ind w:left="318"/>
              <w:rPr>
                <w:rFonts w:cs="Tahoma"/>
              </w:rPr>
            </w:pPr>
            <w:hyperlink r:id="rId13" w:history="1">
              <w:r w:rsidR="001255AD" w:rsidRPr="00E47C5E">
                <w:rPr>
                  <w:rStyle w:val="Hiperpovezava"/>
                  <w:rFonts w:cs="Tahoma"/>
                  <w:color w:val="auto"/>
                </w:rPr>
                <w:t>Ministrstvo, pristojno za socialne zadeve</w:t>
              </w:r>
            </w:hyperlink>
          </w:p>
          <w:p w14:paraId="5D062D86" w14:textId="77777777" w:rsidR="001255AD" w:rsidRPr="00E47C5E" w:rsidRDefault="00E249D0" w:rsidP="00CC78C0">
            <w:pPr>
              <w:numPr>
                <w:ilvl w:val="0"/>
                <w:numId w:val="4"/>
              </w:numPr>
              <w:tabs>
                <w:tab w:val="num" w:pos="360"/>
                <w:tab w:val="left" w:pos="3261"/>
              </w:tabs>
              <w:ind w:left="318"/>
              <w:rPr>
                <w:rStyle w:val="Hiperpovezava"/>
                <w:rFonts w:cs="Tahoma"/>
                <w:color w:val="auto"/>
                <w:u w:val="none"/>
              </w:rPr>
            </w:pPr>
            <w:hyperlink r:id="rId14" w:history="1">
              <w:r w:rsidR="001255AD" w:rsidRPr="00E47C5E">
                <w:rPr>
                  <w:rStyle w:val="Hiperpovezava"/>
                  <w:rFonts w:cs="Tahoma"/>
                  <w:color w:val="auto"/>
                </w:rPr>
                <w:t>Skupnost socialnih zavodov Slovenije</w:t>
              </w:r>
            </w:hyperlink>
          </w:p>
          <w:p w14:paraId="510D627E" w14:textId="77777777" w:rsidR="00D764F2" w:rsidRPr="00E47C5E" w:rsidRDefault="00E249D0" w:rsidP="00D764F2">
            <w:pPr>
              <w:numPr>
                <w:ilvl w:val="0"/>
                <w:numId w:val="4"/>
              </w:numPr>
              <w:tabs>
                <w:tab w:val="num" w:pos="360"/>
                <w:tab w:val="left" w:pos="3261"/>
              </w:tabs>
              <w:ind w:left="318"/>
              <w:rPr>
                <w:rFonts w:cs="Tahoma"/>
              </w:rPr>
            </w:pPr>
            <w:hyperlink r:id="rId15" w:history="1">
              <w:r w:rsidR="00D764F2" w:rsidRPr="00E47C5E">
                <w:rPr>
                  <w:rStyle w:val="Hiperpovezava"/>
                  <w:rFonts w:cs="Tahoma"/>
                  <w:color w:val="auto"/>
                </w:rPr>
                <w:t>Zavod za zdravstveno zavarovanje Slovenije</w:t>
              </w:r>
            </w:hyperlink>
          </w:p>
          <w:p w14:paraId="09885C6F" w14:textId="77777777" w:rsidR="0048301C" w:rsidRPr="00E47C5E" w:rsidRDefault="00E249D0" w:rsidP="00CC78C0">
            <w:pPr>
              <w:numPr>
                <w:ilvl w:val="0"/>
                <w:numId w:val="4"/>
              </w:numPr>
              <w:tabs>
                <w:tab w:val="num" w:pos="360"/>
                <w:tab w:val="left" w:pos="3261"/>
              </w:tabs>
              <w:ind w:left="318"/>
              <w:rPr>
                <w:rFonts w:cs="Tahoma"/>
              </w:rPr>
            </w:pPr>
            <w:hyperlink r:id="rId16" w:history="1">
              <w:r w:rsidR="003B56F8" w:rsidRPr="00E47C5E">
                <w:rPr>
                  <w:rStyle w:val="Hiperpovezava"/>
                  <w:rFonts w:cs="Tahoma"/>
                  <w:color w:val="auto"/>
                </w:rPr>
                <w:t>seznam</w:t>
              </w:r>
              <w:r w:rsidR="0048301C" w:rsidRPr="00E47C5E">
                <w:rPr>
                  <w:rStyle w:val="Hiperpovezava"/>
                  <w:rFonts w:cs="Tahoma"/>
                  <w:color w:val="auto"/>
                </w:rPr>
                <w:t xml:space="preserve"> d</w:t>
              </w:r>
              <w:r w:rsidR="003B56F8" w:rsidRPr="00E47C5E">
                <w:rPr>
                  <w:rStyle w:val="Hiperpovezava"/>
                  <w:rFonts w:cs="Tahoma"/>
                  <w:color w:val="auto"/>
                </w:rPr>
                <w:t>omov</w:t>
              </w:r>
              <w:r w:rsidR="0048301C" w:rsidRPr="00E47C5E">
                <w:rPr>
                  <w:rStyle w:val="Hiperpovezava"/>
                  <w:rFonts w:cs="Tahoma"/>
                  <w:color w:val="auto"/>
                </w:rPr>
                <w:t xml:space="preserve"> za starejše</w:t>
              </w:r>
            </w:hyperlink>
          </w:p>
          <w:p w14:paraId="4F4ECDF0" w14:textId="77777777" w:rsidR="001255AD" w:rsidRPr="00E47C5E" w:rsidRDefault="00E249D0" w:rsidP="00CC78C0">
            <w:pPr>
              <w:numPr>
                <w:ilvl w:val="0"/>
                <w:numId w:val="4"/>
              </w:numPr>
              <w:tabs>
                <w:tab w:val="num" w:pos="360"/>
                <w:tab w:val="left" w:pos="3261"/>
              </w:tabs>
              <w:ind w:left="318"/>
              <w:rPr>
                <w:rFonts w:cs="Tahoma"/>
              </w:rPr>
            </w:pPr>
            <w:hyperlink r:id="rId17" w:history="1">
              <w:r w:rsidR="001255AD" w:rsidRPr="00E47C5E">
                <w:rPr>
                  <w:rStyle w:val="Hiperpovezava"/>
                  <w:rFonts w:cs="Tahoma"/>
                  <w:color w:val="auto"/>
                </w:rPr>
                <w:t>Skupnost centrov za socialno delo</w:t>
              </w:r>
            </w:hyperlink>
          </w:p>
          <w:p w14:paraId="1D3F5232" w14:textId="77777777" w:rsidR="001255AD" w:rsidRPr="00E47C5E" w:rsidRDefault="00E249D0" w:rsidP="00CC78C0">
            <w:pPr>
              <w:numPr>
                <w:ilvl w:val="0"/>
                <w:numId w:val="4"/>
              </w:numPr>
              <w:tabs>
                <w:tab w:val="num" w:pos="360"/>
                <w:tab w:val="left" w:pos="3261"/>
              </w:tabs>
              <w:ind w:left="318"/>
              <w:rPr>
                <w:rFonts w:cs="Tahoma"/>
              </w:rPr>
            </w:pPr>
            <w:hyperlink r:id="rId18" w:history="1">
              <w:r w:rsidR="00346738" w:rsidRPr="00E47C5E">
                <w:rPr>
                  <w:rStyle w:val="Hiperpovezava"/>
                  <w:rFonts w:cs="Tahoma"/>
                  <w:color w:val="auto"/>
                </w:rPr>
                <w:t>c</w:t>
              </w:r>
              <w:r w:rsidR="001255AD" w:rsidRPr="00E47C5E">
                <w:rPr>
                  <w:rStyle w:val="Hiperpovezava"/>
                  <w:rFonts w:cs="Tahoma"/>
                  <w:color w:val="auto"/>
                </w:rPr>
                <w:t>entri za socialno delo</w:t>
              </w:r>
            </w:hyperlink>
          </w:p>
          <w:p w14:paraId="2141121F" w14:textId="77777777" w:rsidR="001255AD" w:rsidRPr="00E47C5E" w:rsidRDefault="00E249D0" w:rsidP="00CC78C0">
            <w:pPr>
              <w:numPr>
                <w:ilvl w:val="0"/>
                <w:numId w:val="4"/>
              </w:numPr>
              <w:tabs>
                <w:tab w:val="num" w:pos="360"/>
                <w:tab w:val="left" w:pos="3261"/>
              </w:tabs>
              <w:ind w:left="318"/>
              <w:rPr>
                <w:rFonts w:cs="Tahoma"/>
              </w:rPr>
            </w:pPr>
            <w:hyperlink r:id="rId19" w:history="1">
              <w:r w:rsidR="001255AD" w:rsidRPr="00E47C5E">
                <w:rPr>
                  <w:rStyle w:val="Hiperpovezava"/>
                  <w:rFonts w:cs="Tahoma"/>
                  <w:color w:val="auto"/>
                </w:rPr>
                <w:t>Socialna zbornica Slovenije</w:t>
              </w:r>
            </w:hyperlink>
          </w:p>
          <w:p w14:paraId="5860ED73" w14:textId="77777777" w:rsidR="001255AD" w:rsidRPr="00E47C5E" w:rsidRDefault="00E249D0" w:rsidP="00CC78C0">
            <w:pPr>
              <w:numPr>
                <w:ilvl w:val="0"/>
                <w:numId w:val="4"/>
              </w:numPr>
              <w:tabs>
                <w:tab w:val="num" w:pos="360"/>
                <w:tab w:val="left" w:pos="3261"/>
              </w:tabs>
              <w:ind w:left="318"/>
              <w:rPr>
                <w:rFonts w:cs="Tahoma"/>
              </w:rPr>
            </w:pPr>
            <w:hyperlink r:id="rId20" w:history="1">
              <w:r w:rsidR="001255AD" w:rsidRPr="00E47C5E">
                <w:rPr>
                  <w:rStyle w:val="Hiperpovezava"/>
                  <w:rFonts w:cs="Tahoma"/>
                  <w:color w:val="auto"/>
                </w:rPr>
                <w:t>Socialna inšpekcija</w:t>
              </w:r>
            </w:hyperlink>
          </w:p>
          <w:p w14:paraId="19824BD7" w14:textId="77777777" w:rsidR="001255AD" w:rsidRPr="00E47C5E" w:rsidRDefault="00E249D0" w:rsidP="00CC78C0">
            <w:pPr>
              <w:numPr>
                <w:ilvl w:val="0"/>
                <w:numId w:val="4"/>
              </w:numPr>
              <w:tabs>
                <w:tab w:val="num" w:pos="360"/>
                <w:tab w:val="left" w:pos="3261"/>
              </w:tabs>
              <w:ind w:left="318"/>
              <w:rPr>
                <w:rFonts w:cs="Tahoma"/>
              </w:rPr>
            </w:pPr>
            <w:hyperlink r:id="rId21" w:history="1">
              <w:r w:rsidR="001255AD" w:rsidRPr="00E47C5E">
                <w:rPr>
                  <w:rStyle w:val="Hiperpovezava"/>
                  <w:rFonts w:cs="Tahoma"/>
                  <w:color w:val="auto"/>
                </w:rPr>
                <w:t>Inštitut RS za socialno varstvo</w:t>
              </w:r>
            </w:hyperlink>
          </w:p>
          <w:p w14:paraId="36A442A2" w14:textId="77777777" w:rsidR="001255AD" w:rsidRPr="00346738" w:rsidRDefault="00E249D0" w:rsidP="00D764F2">
            <w:pPr>
              <w:numPr>
                <w:ilvl w:val="0"/>
                <w:numId w:val="4"/>
              </w:numPr>
              <w:tabs>
                <w:tab w:val="num" w:pos="360"/>
                <w:tab w:val="left" w:pos="3261"/>
              </w:tabs>
              <w:ind w:left="318"/>
              <w:rPr>
                <w:rFonts w:cs="Tahoma"/>
              </w:rPr>
            </w:pPr>
            <w:hyperlink r:id="rId22" w:history="1">
              <w:r w:rsidR="001255AD" w:rsidRPr="00E47C5E">
                <w:rPr>
                  <w:rStyle w:val="Hiperpovezava"/>
                  <w:rFonts w:cs="Tahoma"/>
                  <w:color w:val="auto"/>
                </w:rPr>
                <w:t>Institut RS za varovanje zdravja</w:t>
              </w:r>
            </w:hyperlink>
            <w:r w:rsidR="00D764F2" w:rsidRPr="00346738">
              <w:rPr>
                <w:rFonts w:cs="Tahoma"/>
              </w:rPr>
              <w:t xml:space="preserve"> </w:t>
            </w:r>
          </w:p>
        </w:tc>
      </w:tr>
      <w:tr w:rsidR="003E4C7C" w:rsidRPr="00346738" w14:paraId="60260999" w14:textId="77777777" w:rsidTr="00515C37">
        <w:tc>
          <w:tcPr>
            <w:tcW w:w="9781" w:type="dxa"/>
            <w:gridSpan w:val="2"/>
            <w:shd w:val="clear" w:color="auto" w:fill="D6E3BC" w:themeFill="accent3" w:themeFillTint="66"/>
          </w:tcPr>
          <w:p w14:paraId="649FC3C3" w14:textId="234CE0B9" w:rsidR="003E4C7C" w:rsidRPr="00346738" w:rsidRDefault="003E4C7C" w:rsidP="003D0E71">
            <w:pPr>
              <w:tabs>
                <w:tab w:val="left" w:pos="3261"/>
              </w:tabs>
              <w:jc w:val="left"/>
              <w:rPr>
                <w:rFonts w:cs="Tahoma"/>
                <w:b/>
              </w:rPr>
            </w:pPr>
            <w:r w:rsidRPr="00346738">
              <w:rPr>
                <w:rFonts w:cs="Tahoma"/>
                <w:b/>
              </w:rPr>
              <w:t>2.</w:t>
            </w:r>
            <w:r w:rsidR="00A36F3F">
              <w:rPr>
                <w:rFonts w:cs="Tahoma"/>
                <w:b/>
              </w:rPr>
              <w:t>i</w:t>
            </w:r>
            <w:r w:rsidRPr="00346738">
              <w:rPr>
                <w:rFonts w:cs="Tahoma"/>
                <w:b/>
              </w:rPr>
              <w:t xml:space="preserve"> </w:t>
            </w:r>
            <w:r w:rsidR="003D0E71" w:rsidRPr="00346738">
              <w:rPr>
                <w:rFonts w:cs="Tahoma"/>
                <w:b/>
              </w:rPr>
              <w:t>O</w:t>
            </w:r>
            <w:r w:rsidRPr="00346738">
              <w:rPr>
                <w:rFonts w:cs="Tahoma"/>
                <w:b/>
              </w:rPr>
              <w:t>bjave v skladu s predpisi o javnih naročilih</w:t>
            </w:r>
            <w:r w:rsidR="003D0E71" w:rsidRPr="00346738">
              <w:rPr>
                <w:rFonts w:cs="Tahoma"/>
                <w:b/>
              </w:rPr>
              <w:t xml:space="preserve"> ter objave javnih pozivov, namer, objave prostih delovnih mest, ipd</w:t>
            </w:r>
            <w:r w:rsidR="002C631E">
              <w:rPr>
                <w:rFonts w:cs="Tahoma"/>
                <w:b/>
              </w:rPr>
              <w:t>.</w:t>
            </w:r>
          </w:p>
        </w:tc>
      </w:tr>
      <w:tr w:rsidR="003E4C7C" w:rsidRPr="00346738" w14:paraId="44B37AF2" w14:textId="77777777" w:rsidTr="00515C37">
        <w:tc>
          <w:tcPr>
            <w:tcW w:w="3119" w:type="dxa"/>
            <w:tcBorders>
              <w:bottom w:val="single" w:sz="4" w:space="0" w:color="auto"/>
            </w:tcBorders>
          </w:tcPr>
          <w:p w14:paraId="2E4B12CB" w14:textId="77777777" w:rsidR="003E4C7C" w:rsidRPr="00346738" w:rsidRDefault="003D0E71" w:rsidP="003D0E71">
            <w:pPr>
              <w:tabs>
                <w:tab w:val="left" w:pos="3261"/>
              </w:tabs>
              <w:jc w:val="left"/>
              <w:rPr>
                <w:rFonts w:cs="Tahoma"/>
              </w:rPr>
            </w:pPr>
            <w:r w:rsidRPr="00346738">
              <w:rPr>
                <w:rFonts w:cs="Tahoma"/>
              </w:rPr>
              <w:t xml:space="preserve">Povezave na objave in razpisno dokumentacijo </w:t>
            </w:r>
          </w:p>
        </w:tc>
        <w:tc>
          <w:tcPr>
            <w:tcW w:w="6662" w:type="dxa"/>
            <w:tcBorders>
              <w:bottom w:val="single" w:sz="4" w:space="0" w:color="auto"/>
            </w:tcBorders>
          </w:tcPr>
          <w:p w14:paraId="7F7BE5FE" w14:textId="77777777" w:rsidR="003D0E71" w:rsidRDefault="00A36F3F" w:rsidP="00615884">
            <w:pPr>
              <w:tabs>
                <w:tab w:val="left" w:pos="3261"/>
              </w:tabs>
              <w:rPr>
                <w:rFonts w:cs="Tahoma"/>
              </w:rPr>
            </w:pPr>
            <w:r>
              <w:rPr>
                <w:rFonts w:cs="Tahoma"/>
              </w:rPr>
              <w:t>Dom</w:t>
            </w:r>
            <w:r w:rsidRPr="00A36F3F">
              <w:rPr>
                <w:rFonts w:cs="Tahoma"/>
              </w:rPr>
              <w:t xml:space="preserve"> vse javne objave objavlja na svoji oglasni deski, na svojih internetnih straneh in na straneh </w:t>
            </w:r>
            <w:hyperlink r:id="rId23" w:history="1">
              <w:r w:rsidRPr="00346738">
                <w:rPr>
                  <w:rStyle w:val="Hiperpovezava"/>
                  <w:rFonts w:cs="Tahoma"/>
                </w:rPr>
                <w:t>Zavoda RS za zaposlovanje</w:t>
              </w:r>
            </w:hyperlink>
            <w:r w:rsidRPr="00346738">
              <w:rPr>
                <w:rFonts w:cs="Tahoma"/>
              </w:rPr>
              <w:t>.</w:t>
            </w:r>
            <w:r w:rsidRPr="00A36F3F">
              <w:rPr>
                <w:rFonts w:cs="Tahoma"/>
              </w:rPr>
              <w:t xml:space="preserve"> V skladu z zakonodajo se dokumentacija v zvezi z javnimi naročili objavlja na portalu javnih naročil</w:t>
            </w:r>
            <w:r w:rsidR="00615884">
              <w:rPr>
                <w:rFonts w:cs="Tahoma"/>
              </w:rPr>
              <w:t>.</w:t>
            </w:r>
          </w:p>
          <w:p w14:paraId="14E23261" w14:textId="66BC96EE" w:rsidR="00615884" w:rsidRPr="00346738" w:rsidRDefault="00615884" w:rsidP="00615884">
            <w:pPr>
              <w:tabs>
                <w:tab w:val="left" w:pos="3261"/>
              </w:tabs>
              <w:rPr>
                <w:rFonts w:cs="Tahoma"/>
              </w:rPr>
            </w:pPr>
          </w:p>
        </w:tc>
      </w:tr>
    </w:tbl>
    <w:p w14:paraId="3480693C" w14:textId="77777777" w:rsidR="003E4C7C" w:rsidRPr="00346738" w:rsidRDefault="003E4C7C">
      <w:pPr>
        <w:tabs>
          <w:tab w:val="left" w:pos="3261"/>
        </w:tabs>
        <w:rPr>
          <w:rFonts w:cs="Tahoma"/>
        </w:rPr>
      </w:pPr>
    </w:p>
    <w:p w14:paraId="3D51FC09" w14:textId="77777777" w:rsidR="003E4C7C" w:rsidRPr="00346738" w:rsidRDefault="003E4C7C">
      <w:pPr>
        <w:tabs>
          <w:tab w:val="left" w:pos="3261"/>
        </w:tabs>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61"/>
      </w:tblGrid>
      <w:tr w:rsidR="0095440B" w:rsidRPr="00346738" w14:paraId="3D21F0BB" w14:textId="77777777" w:rsidTr="00A36F3F">
        <w:tc>
          <w:tcPr>
            <w:tcW w:w="9211" w:type="dxa"/>
            <w:gridSpan w:val="2"/>
            <w:shd w:val="clear" w:color="auto" w:fill="C2D69B" w:themeFill="accent3" w:themeFillTint="99"/>
          </w:tcPr>
          <w:p w14:paraId="0D3ECBED" w14:textId="77777777" w:rsidR="0095440B" w:rsidRPr="00346738" w:rsidRDefault="0095440B">
            <w:pPr>
              <w:tabs>
                <w:tab w:val="left" w:pos="3261"/>
              </w:tabs>
              <w:rPr>
                <w:rFonts w:cs="Tahoma"/>
                <w:b/>
                <w:smallCaps/>
                <w:sz w:val="22"/>
                <w:szCs w:val="22"/>
              </w:rPr>
            </w:pPr>
            <w:r w:rsidRPr="00346738">
              <w:rPr>
                <w:rFonts w:cs="Tahoma"/>
                <w:b/>
                <w:smallCaps/>
                <w:sz w:val="22"/>
                <w:szCs w:val="22"/>
              </w:rPr>
              <w:t>3. Opis načina dostopa do drugih informacij javnega značaja</w:t>
            </w:r>
          </w:p>
        </w:tc>
      </w:tr>
      <w:tr w:rsidR="0095440B" w:rsidRPr="00346738" w14:paraId="7A938941" w14:textId="77777777">
        <w:tc>
          <w:tcPr>
            <w:tcW w:w="2943" w:type="dxa"/>
          </w:tcPr>
          <w:p w14:paraId="5A1D0129" w14:textId="77777777" w:rsidR="0095440B" w:rsidRPr="00346738" w:rsidRDefault="0095440B">
            <w:pPr>
              <w:tabs>
                <w:tab w:val="left" w:pos="3261"/>
              </w:tabs>
              <w:jc w:val="left"/>
              <w:rPr>
                <w:rFonts w:cs="Tahoma"/>
              </w:rPr>
            </w:pPr>
            <w:r w:rsidRPr="00346738">
              <w:rPr>
                <w:rFonts w:cs="Tahoma"/>
              </w:rPr>
              <w:t>Opis dostopa do posameznih sklopov informacij:</w:t>
            </w:r>
          </w:p>
        </w:tc>
        <w:tc>
          <w:tcPr>
            <w:tcW w:w="6268" w:type="dxa"/>
          </w:tcPr>
          <w:p w14:paraId="25C269D2" w14:textId="3C4F705B" w:rsidR="006A2983" w:rsidRPr="00346738" w:rsidRDefault="006A2983" w:rsidP="006A2983">
            <w:pPr>
              <w:numPr>
                <w:ilvl w:val="0"/>
                <w:numId w:val="4"/>
              </w:numPr>
              <w:tabs>
                <w:tab w:val="num" w:pos="360"/>
                <w:tab w:val="left" w:pos="3261"/>
              </w:tabs>
              <w:ind w:left="318"/>
              <w:rPr>
                <w:rFonts w:cs="Tahoma"/>
              </w:rPr>
            </w:pPr>
            <w:r w:rsidRPr="00346738">
              <w:rPr>
                <w:rFonts w:cs="Tahoma"/>
              </w:rPr>
              <w:t>Zahteva za dostop do informacij javnega značaja se poda ustno ali pisno po postopku</w:t>
            </w:r>
            <w:r w:rsidR="004754F5" w:rsidRPr="00346738">
              <w:rPr>
                <w:rFonts w:cs="Tahoma"/>
              </w:rPr>
              <w:t>,</w:t>
            </w:r>
            <w:r w:rsidRPr="00346738">
              <w:rPr>
                <w:rFonts w:cs="Tahoma"/>
              </w:rPr>
              <w:t xml:space="preserve"> določenem v </w:t>
            </w:r>
            <w:hyperlink r:id="rId24" w:history="1">
              <w:r w:rsidRPr="00346738">
                <w:rPr>
                  <w:rStyle w:val="Hiperpovezava"/>
                  <w:rFonts w:cs="Tahoma"/>
                </w:rPr>
                <w:t>Zakonu o dostopu do informacij javnega značaja.</w:t>
              </w:r>
            </w:hyperlink>
          </w:p>
          <w:p w14:paraId="2E6274A8" w14:textId="77777777" w:rsidR="006A2983" w:rsidRPr="005E2539" w:rsidRDefault="006A2983" w:rsidP="006A2983">
            <w:pPr>
              <w:numPr>
                <w:ilvl w:val="0"/>
                <w:numId w:val="4"/>
              </w:numPr>
              <w:tabs>
                <w:tab w:val="num" w:pos="360"/>
                <w:tab w:val="left" w:pos="3261"/>
              </w:tabs>
              <w:ind w:left="318"/>
              <w:rPr>
                <w:rFonts w:cs="Tahoma"/>
              </w:rPr>
            </w:pPr>
            <w:r w:rsidRPr="00346738">
              <w:rPr>
                <w:rFonts w:cs="Tahoma"/>
              </w:rPr>
              <w:t xml:space="preserve">Stranke lahko do informacij javnega značaja dostopajo, če se osebno zglasijo </w:t>
            </w:r>
            <w:r w:rsidR="004754F5" w:rsidRPr="00346738">
              <w:rPr>
                <w:rFonts w:cs="Tahoma"/>
              </w:rPr>
              <w:t xml:space="preserve">na sedežu </w:t>
            </w:r>
            <w:r w:rsidR="002C631E">
              <w:rPr>
                <w:rFonts w:cs="Tahoma"/>
              </w:rPr>
              <w:t xml:space="preserve">Doma </w:t>
            </w:r>
            <w:r w:rsidRPr="00346738">
              <w:rPr>
                <w:rFonts w:cs="Tahoma"/>
              </w:rPr>
              <w:t xml:space="preserve">v </w:t>
            </w:r>
            <w:r w:rsidR="002C631E">
              <w:rPr>
                <w:rFonts w:cs="Tahoma"/>
              </w:rPr>
              <w:t>kadrovski službi Doma</w:t>
            </w:r>
            <w:r w:rsidRPr="00346738">
              <w:rPr>
                <w:rFonts w:cs="Tahoma"/>
              </w:rPr>
              <w:t xml:space="preserve">, in sicer </w:t>
            </w:r>
            <w:r w:rsidRPr="00AB6C97">
              <w:rPr>
                <w:rFonts w:cs="Tahoma"/>
              </w:rPr>
              <w:t>od p</w:t>
            </w:r>
            <w:r w:rsidR="00F83E23" w:rsidRPr="00AB6C97">
              <w:rPr>
                <w:rFonts w:cs="Tahoma"/>
              </w:rPr>
              <w:t>onedeljka do petka od 8.00 do 14</w:t>
            </w:r>
            <w:r w:rsidRPr="00AB6C97">
              <w:rPr>
                <w:rFonts w:cs="Tahoma"/>
              </w:rPr>
              <w:t>.00 ure,</w:t>
            </w:r>
            <w:r w:rsidRPr="00346738">
              <w:rPr>
                <w:rFonts w:cs="Tahoma"/>
              </w:rPr>
              <w:t xml:space="preserve"> kjer je na voljo tiskana oblika kataloga informacij javnega značaja ter </w:t>
            </w:r>
            <w:r w:rsidRPr="005E2539">
              <w:rPr>
                <w:rFonts w:cs="Tahoma"/>
              </w:rPr>
              <w:t>posamezne brošure in informativni listi.</w:t>
            </w:r>
          </w:p>
          <w:p w14:paraId="122222EE" w14:textId="77777777" w:rsidR="006A2983" w:rsidRPr="00346738" w:rsidRDefault="006A2983" w:rsidP="006A2983">
            <w:pPr>
              <w:numPr>
                <w:ilvl w:val="0"/>
                <w:numId w:val="4"/>
              </w:numPr>
              <w:tabs>
                <w:tab w:val="num" w:pos="360"/>
                <w:tab w:val="left" w:pos="3261"/>
              </w:tabs>
              <w:ind w:left="318"/>
              <w:rPr>
                <w:rFonts w:cs="Tahoma"/>
              </w:rPr>
            </w:pPr>
            <w:r w:rsidRPr="00346738">
              <w:rPr>
                <w:rFonts w:cs="Tahoma"/>
              </w:rPr>
              <w:t xml:space="preserve">Prav tako je dostop do kataloga možen preko spleta na spletnem </w:t>
            </w:r>
            <w:r w:rsidRPr="00AB6C97">
              <w:rPr>
                <w:rFonts w:cs="Tahoma"/>
              </w:rPr>
              <w:t>naslovu:</w:t>
            </w:r>
            <w:r w:rsidRPr="00346738">
              <w:rPr>
                <w:rFonts w:cs="Tahoma"/>
              </w:rPr>
              <w:t xml:space="preserve"> </w:t>
            </w:r>
            <w:r w:rsidR="00F83E23">
              <w:rPr>
                <w:rFonts w:cs="Tahoma"/>
              </w:rPr>
              <w:t>www.impoljca.si</w:t>
            </w:r>
          </w:p>
          <w:p w14:paraId="42A2CC64" w14:textId="7AC4BEEA" w:rsidR="005323A0" w:rsidRPr="00346738" w:rsidRDefault="005323A0" w:rsidP="006A2983">
            <w:pPr>
              <w:numPr>
                <w:ilvl w:val="0"/>
                <w:numId w:val="4"/>
              </w:numPr>
              <w:tabs>
                <w:tab w:val="num" w:pos="360"/>
                <w:tab w:val="left" w:pos="3261"/>
              </w:tabs>
              <w:ind w:left="318"/>
              <w:rPr>
                <w:rFonts w:cs="Tahoma"/>
              </w:rPr>
            </w:pPr>
            <w:r w:rsidRPr="00346738">
              <w:rPr>
                <w:rFonts w:cs="Tahoma"/>
              </w:rPr>
              <w:t xml:space="preserve">Druge informacije javnega značaja so dostopne na spletnih straneh </w:t>
            </w:r>
            <w:r w:rsidR="002303EF">
              <w:rPr>
                <w:rFonts w:cs="Tahoma"/>
              </w:rPr>
              <w:t>Doma</w:t>
            </w:r>
            <w:r w:rsidRPr="00346738">
              <w:rPr>
                <w:rFonts w:cs="Tahoma"/>
              </w:rPr>
              <w:t xml:space="preserve">, na spletnih straneh </w:t>
            </w:r>
            <w:hyperlink r:id="rId25" w:history="1">
              <w:r w:rsidRPr="00346738">
                <w:rPr>
                  <w:rStyle w:val="Hiperpovezava"/>
                  <w:rFonts w:cs="Tahoma"/>
                </w:rPr>
                <w:t>Skupnosti socialnih zavodov Slovenije</w:t>
              </w:r>
            </w:hyperlink>
            <w:r w:rsidRPr="00346738">
              <w:rPr>
                <w:rFonts w:cs="Tahoma"/>
              </w:rPr>
              <w:t xml:space="preserve"> in na spletnih straneh </w:t>
            </w:r>
            <w:hyperlink r:id="rId26" w:history="1">
              <w:r w:rsidRPr="00346738">
                <w:rPr>
                  <w:rStyle w:val="Hiperpovezava"/>
                  <w:rFonts w:cs="Tahoma"/>
                </w:rPr>
                <w:t>ministrstva, pristojnega za socialne zadeve</w:t>
              </w:r>
            </w:hyperlink>
            <w:r w:rsidR="00615884">
              <w:rPr>
                <w:rStyle w:val="Hiperpovezava"/>
                <w:rFonts w:cs="Tahoma"/>
              </w:rPr>
              <w:t xml:space="preserve"> </w:t>
            </w:r>
            <w:r w:rsidR="00615884">
              <w:rPr>
                <w:rStyle w:val="Hiperpovezava"/>
              </w:rPr>
              <w:t>(Ministrstvo za solidarno prihodnost)</w:t>
            </w:r>
            <w:r w:rsidRPr="00346738">
              <w:rPr>
                <w:rFonts w:cs="Tahoma"/>
              </w:rPr>
              <w:t>.</w:t>
            </w:r>
          </w:p>
          <w:p w14:paraId="7A88008D" w14:textId="77777777" w:rsidR="006A2983" w:rsidRPr="00346738" w:rsidRDefault="006A2983" w:rsidP="006A2983">
            <w:pPr>
              <w:numPr>
                <w:ilvl w:val="0"/>
                <w:numId w:val="4"/>
              </w:numPr>
              <w:tabs>
                <w:tab w:val="num" w:pos="360"/>
                <w:tab w:val="left" w:pos="3261"/>
              </w:tabs>
              <w:ind w:left="318"/>
              <w:rPr>
                <w:rFonts w:cs="Tahoma"/>
              </w:rPr>
            </w:pPr>
            <w:r w:rsidRPr="00346738">
              <w:rPr>
                <w:rFonts w:cs="Tahoma"/>
              </w:rPr>
              <w:t xml:space="preserve">Informacije, ki niso neposredno dostopne v prostorih </w:t>
            </w:r>
            <w:r w:rsidR="002303EF">
              <w:rPr>
                <w:rFonts w:cs="Tahoma"/>
              </w:rPr>
              <w:t>Doma</w:t>
            </w:r>
            <w:r w:rsidRPr="00346738">
              <w:rPr>
                <w:rFonts w:cs="Tahoma"/>
              </w:rPr>
              <w:t xml:space="preserve"> ali na svetovnem spletu, vam bomo posredovali na vašo zahtevo. Zahtevo lahko vložite osebno v </w:t>
            </w:r>
            <w:r w:rsidR="00AB6C97">
              <w:rPr>
                <w:rFonts w:cs="Tahoma"/>
              </w:rPr>
              <w:t>tajništvu</w:t>
            </w:r>
            <w:r w:rsidRPr="00346738">
              <w:rPr>
                <w:rFonts w:cs="Tahoma"/>
              </w:rPr>
              <w:t xml:space="preserve"> </w:t>
            </w:r>
            <w:r w:rsidR="00AB6C97">
              <w:rPr>
                <w:rFonts w:cs="Tahoma"/>
              </w:rPr>
              <w:t>Doma</w:t>
            </w:r>
            <w:r w:rsidRPr="00346738">
              <w:rPr>
                <w:rFonts w:cs="Tahoma"/>
              </w:rPr>
              <w:t xml:space="preserve">, po pošti </w:t>
            </w:r>
            <w:r w:rsidR="00AB6C97">
              <w:rPr>
                <w:rFonts w:cs="Tahoma"/>
              </w:rPr>
              <w:t xml:space="preserve">ter </w:t>
            </w:r>
            <w:r w:rsidR="004754F5" w:rsidRPr="00346738">
              <w:rPr>
                <w:rFonts w:cs="Tahoma"/>
              </w:rPr>
              <w:t>po elektronski pošti (glej kontaktne podatke uradnih oseb, pristojnih za posredovanje informacij)</w:t>
            </w:r>
            <w:r w:rsidRPr="00346738">
              <w:rPr>
                <w:rFonts w:cs="Tahoma"/>
              </w:rPr>
              <w:t>.</w:t>
            </w:r>
          </w:p>
          <w:p w14:paraId="4E8A1476" w14:textId="77777777" w:rsidR="006A2983" w:rsidRPr="00346738" w:rsidRDefault="004754F5" w:rsidP="006A2983">
            <w:pPr>
              <w:numPr>
                <w:ilvl w:val="0"/>
                <w:numId w:val="4"/>
              </w:numPr>
              <w:tabs>
                <w:tab w:val="num" w:pos="360"/>
                <w:tab w:val="left" w:pos="3261"/>
              </w:tabs>
              <w:ind w:left="318"/>
              <w:rPr>
                <w:rFonts w:cs="Tahoma"/>
              </w:rPr>
            </w:pPr>
            <w:r w:rsidRPr="00346738">
              <w:rPr>
                <w:rFonts w:cs="Tahoma"/>
              </w:rPr>
              <w:t>Na podlagi vaše zaht</w:t>
            </w:r>
            <w:r w:rsidR="006A2983" w:rsidRPr="00346738">
              <w:rPr>
                <w:rFonts w:cs="Tahoma"/>
              </w:rPr>
              <w:t>eve smo dolžni posredovati informacijo, ki jo dejansko posedujemo (če to lahko storimo brez preoblikovanja in obdelovanja informacij, ki jih imamo). Dostop do informacij pa se skladno z zakonom o dostopu do informacij javnega značaja lahko tudi zavrne.</w:t>
            </w:r>
          </w:p>
          <w:p w14:paraId="223FDACB" w14:textId="77777777" w:rsidR="006A2983" w:rsidRPr="00346738" w:rsidRDefault="006A2983" w:rsidP="006A2983">
            <w:pPr>
              <w:numPr>
                <w:ilvl w:val="0"/>
                <w:numId w:val="4"/>
              </w:numPr>
              <w:tabs>
                <w:tab w:val="num" w:pos="360"/>
                <w:tab w:val="left" w:pos="3261"/>
              </w:tabs>
              <w:ind w:left="318"/>
              <w:rPr>
                <w:rFonts w:cs="Tahoma"/>
              </w:rPr>
            </w:pPr>
            <w:r w:rsidRPr="00346738">
              <w:rPr>
                <w:rFonts w:cs="Tahoma"/>
              </w:rPr>
              <w:t>Ob pozitivno rešeni zahtevi vam bomo omogočili seznanitev z vsebino zahtevane informacije tako, da vam jo bomo dali na vpogled ali pa vam zagotovili prepis, fotokopijo ali elektronski zapis.</w:t>
            </w:r>
          </w:p>
          <w:p w14:paraId="06B9751E" w14:textId="77777777" w:rsidR="007E2FF3" w:rsidRPr="00346738" w:rsidRDefault="007E2FF3" w:rsidP="006A2983">
            <w:pPr>
              <w:numPr>
                <w:ilvl w:val="0"/>
                <w:numId w:val="4"/>
              </w:numPr>
              <w:tabs>
                <w:tab w:val="num" w:pos="360"/>
                <w:tab w:val="left" w:pos="3261"/>
              </w:tabs>
              <w:ind w:left="318"/>
              <w:rPr>
                <w:rFonts w:cs="Tahoma"/>
              </w:rPr>
            </w:pPr>
            <w:r w:rsidRPr="00346738">
              <w:rPr>
                <w:rFonts w:cs="Tahoma"/>
              </w:rPr>
              <w:t xml:space="preserve">Več podatkov in </w:t>
            </w:r>
            <w:r w:rsidR="00272DCB">
              <w:rPr>
                <w:rFonts w:cs="Tahoma"/>
              </w:rPr>
              <w:t xml:space="preserve">neobvezne </w:t>
            </w:r>
            <w:r w:rsidRPr="00346738">
              <w:rPr>
                <w:rFonts w:cs="Tahoma"/>
              </w:rPr>
              <w:t xml:space="preserve">obrazce za vložitev zahteve najdete na spletnih straneh </w:t>
            </w:r>
            <w:hyperlink r:id="rId27" w:history="1">
              <w:r w:rsidRPr="00346738">
                <w:rPr>
                  <w:rStyle w:val="Hiperpovezava"/>
                  <w:rFonts w:cs="Tahoma"/>
                </w:rPr>
                <w:t>Informacijskega pooblaščenca</w:t>
              </w:r>
            </w:hyperlink>
            <w:r w:rsidRPr="00346738">
              <w:rPr>
                <w:rFonts w:cs="Tahoma"/>
              </w:rPr>
              <w:t>.</w:t>
            </w:r>
          </w:p>
          <w:p w14:paraId="13CEAB6F" w14:textId="77777777" w:rsidR="0095440B" w:rsidRPr="00346738" w:rsidRDefault="0095440B" w:rsidP="00346738">
            <w:pPr>
              <w:tabs>
                <w:tab w:val="left" w:pos="3261"/>
              </w:tabs>
              <w:ind w:left="35"/>
              <w:rPr>
                <w:rFonts w:cs="Tahoma"/>
              </w:rPr>
            </w:pPr>
          </w:p>
        </w:tc>
      </w:tr>
    </w:tbl>
    <w:p w14:paraId="09056AD8" w14:textId="77777777" w:rsidR="0095440B" w:rsidRDefault="0095440B">
      <w:pPr>
        <w:tabs>
          <w:tab w:val="left" w:pos="3261"/>
        </w:tabs>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46738" w:rsidRPr="00346738" w14:paraId="53AA12D4" w14:textId="77777777" w:rsidTr="00A36F3F">
        <w:tc>
          <w:tcPr>
            <w:tcW w:w="9211" w:type="dxa"/>
            <w:shd w:val="clear" w:color="auto" w:fill="C2D69B" w:themeFill="accent3" w:themeFillTint="99"/>
          </w:tcPr>
          <w:p w14:paraId="2FE0870F" w14:textId="77777777" w:rsidR="00346738" w:rsidRPr="00346738" w:rsidRDefault="00346738" w:rsidP="00346738">
            <w:pPr>
              <w:tabs>
                <w:tab w:val="left" w:pos="3261"/>
              </w:tabs>
              <w:rPr>
                <w:rFonts w:cs="Tahoma"/>
                <w:b/>
                <w:smallCaps/>
                <w:sz w:val="22"/>
                <w:szCs w:val="22"/>
              </w:rPr>
            </w:pPr>
            <w:r w:rsidRPr="00346738">
              <w:rPr>
                <w:rFonts w:cs="Tahoma"/>
                <w:b/>
                <w:smallCaps/>
                <w:sz w:val="22"/>
                <w:szCs w:val="22"/>
              </w:rPr>
              <w:t xml:space="preserve">4. </w:t>
            </w:r>
            <w:r w:rsidRPr="00346738">
              <w:rPr>
                <w:b/>
              </w:rPr>
              <w:t>STROŠKOVNIK</w:t>
            </w:r>
          </w:p>
        </w:tc>
      </w:tr>
      <w:tr w:rsidR="00346738" w:rsidRPr="00346738" w14:paraId="617BCF8F" w14:textId="77777777" w:rsidTr="00CC78C0">
        <w:tc>
          <w:tcPr>
            <w:tcW w:w="9211" w:type="dxa"/>
          </w:tcPr>
          <w:p w14:paraId="3EA13AB0" w14:textId="77777777" w:rsidR="00346738" w:rsidRPr="00346738" w:rsidRDefault="00346738" w:rsidP="00CC78C0">
            <w:pPr>
              <w:tabs>
                <w:tab w:val="left" w:pos="3261"/>
              </w:tabs>
              <w:ind w:left="459"/>
              <w:rPr>
                <w:rFonts w:cs="Tahoma"/>
                <w:color w:val="3C3C3C"/>
                <w:sz w:val="18"/>
                <w:szCs w:val="18"/>
                <w:shd w:val="clear" w:color="auto" w:fill="FFFFFF"/>
              </w:rPr>
            </w:pPr>
          </w:p>
          <w:p w14:paraId="4A554C73" w14:textId="1CC98E9C" w:rsidR="00215979" w:rsidRDefault="00215979" w:rsidP="00215979">
            <w:pPr>
              <w:tabs>
                <w:tab w:val="left" w:pos="3261"/>
              </w:tabs>
              <w:rPr>
                <w:rFonts w:cs="Tahoma"/>
              </w:rPr>
            </w:pPr>
            <w:r>
              <w:rPr>
                <w:rFonts w:cs="Tahoma"/>
              </w:rPr>
              <w:t xml:space="preserve">Dostop do informacij javnega značaja je </w:t>
            </w:r>
            <w:r w:rsidR="00615884">
              <w:rPr>
                <w:rFonts w:cs="Tahoma"/>
              </w:rPr>
              <w:t xml:space="preserve">načeloma </w:t>
            </w:r>
            <w:r>
              <w:rPr>
                <w:rFonts w:cs="Tahoma"/>
              </w:rPr>
              <w:t xml:space="preserve">brezplačen. </w:t>
            </w:r>
          </w:p>
          <w:p w14:paraId="4562C1CD" w14:textId="77777777" w:rsidR="00215979" w:rsidRDefault="00215979" w:rsidP="00215979">
            <w:pPr>
              <w:tabs>
                <w:tab w:val="left" w:pos="3261"/>
              </w:tabs>
              <w:rPr>
                <w:rFonts w:cs="Tahoma"/>
              </w:rPr>
            </w:pPr>
          </w:p>
          <w:p w14:paraId="78B1B022" w14:textId="2D230209" w:rsidR="00215979" w:rsidRDefault="00143D1B" w:rsidP="00215979">
            <w:pPr>
              <w:tabs>
                <w:tab w:val="left" w:pos="3261"/>
              </w:tabs>
              <w:rPr>
                <w:rStyle w:val="Hiperpovezava"/>
                <w:rFonts w:cs="Tahoma"/>
              </w:rPr>
            </w:pPr>
            <w:r>
              <w:rPr>
                <w:rFonts w:cs="Tahoma"/>
              </w:rPr>
              <w:t>Vendar pa o</w:t>
            </w:r>
            <w:r w:rsidR="00215979" w:rsidRPr="00346738">
              <w:rPr>
                <w:rFonts w:cs="Tahoma"/>
              </w:rPr>
              <w:t>rgan lahko, če bi bil</w:t>
            </w:r>
            <w:r w:rsidR="00215979">
              <w:rPr>
                <w:rFonts w:cs="Tahoma"/>
              </w:rPr>
              <w:t>a zahteva za</w:t>
            </w:r>
            <w:r w:rsidR="00215979" w:rsidRPr="00346738">
              <w:rPr>
                <w:rFonts w:cs="Tahoma"/>
              </w:rPr>
              <w:t xml:space="preserve"> dostop do večjega obsega dokumentov povezan</w:t>
            </w:r>
            <w:r w:rsidR="00215979">
              <w:rPr>
                <w:rFonts w:cs="Tahoma"/>
              </w:rPr>
              <w:t>a</w:t>
            </w:r>
            <w:r w:rsidR="00215979" w:rsidRPr="00346738">
              <w:rPr>
                <w:rFonts w:cs="Tahoma"/>
              </w:rPr>
              <w:t xml:space="preserve"> tudi z večjimi materialnimi stroški, zaračuna le-te skladno z </w:t>
            </w:r>
            <w:hyperlink r:id="rId28" w:history="1">
              <w:r w:rsidR="00215979" w:rsidRPr="00346738">
                <w:rPr>
                  <w:rStyle w:val="Hiperpovezava"/>
                  <w:rFonts w:cs="Tahoma"/>
                </w:rPr>
                <w:t>Uredbo o posredovanju in ponovni uporabi informacij javnega značaja</w:t>
              </w:r>
            </w:hyperlink>
            <w:r w:rsidR="00615884" w:rsidRPr="00615884">
              <w:rPr>
                <w:rFonts w:cs="Tahoma"/>
              </w:rPr>
              <w:t xml:space="preserve"> </w:t>
            </w:r>
            <w:r w:rsidR="00615884">
              <w:rPr>
                <w:rFonts w:cs="Tahoma"/>
              </w:rPr>
              <w:t>(</w:t>
            </w:r>
            <w:r w:rsidR="00615884" w:rsidRPr="00615884">
              <w:rPr>
                <w:rFonts w:cs="Tahoma"/>
              </w:rPr>
              <w:t>Ur. list št. 24/16 in 146/22)</w:t>
            </w:r>
            <w:r w:rsidR="00615884">
              <w:rPr>
                <w:rFonts w:cs="Tahoma"/>
              </w:rPr>
              <w:t xml:space="preserve">,kjer </w:t>
            </w:r>
            <w:r w:rsidR="00615884" w:rsidRPr="00615884">
              <w:rPr>
                <w:rFonts w:cs="Tahoma"/>
              </w:rPr>
              <w:t>je stroškovnik naslednji:</w:t>
            </w:r>
          </w:p>
          <w:p w14:paraId="1D5694B3" w14:textId="3311D0A3" w:rsidR="00615884" w:rsidRPr="00615884" w:rsidRDefault="00615884" w:rsidP="00615884">
            <w:pPr>
              <w:tabs>
                <w:tab w:val="left" w:pos="3261"/>
              </w:tabs>
              <w:rPr>
                <w:rFonts w:cs="Tahoma"/>
              </w:rPr>
            </w:pPr>
            <w:r w:rsidRPr="00615884">
              <w:rPr>
                <w:rFonts w:cs="Tahoma"/>
              </w:rPr>
              <w:t>1. ena stran fotokopije ali tiskanega formata A4 0,06 eura,</w:t>
            </w:r>
          </w:p>
          <w:p w14:paraId="1D935572" w14:textId="4D7DCDFD" w:rsidR="00615884" w:rsidRPr="00615884" w:rsidRDefault="00615884" w:rsidP="00615884">
            <w:pPr>
              <w:tabs>
                <w:tab w:val="left" w:pos="3261"/>
              </w:tabs>
              <w:rPr>
                <w:rFonts w:cs="Tahoma"/>
              </w:rPr>
            </w:pPr>
            <w:r w:rsidRPr="00615884">
              <w:rPr>
                <w:rFonts w:cs="Tahoma"/>
              </w:rPr>
              <w:t>2. ena stran fotokopije ali tiskanega formata A3 0,13 eura,</w:t>
            </w:r>
          </w:p>
          <w:p w14:paraId="3841B5A8" w14:textId="6E543567" w:rsidR="00615884" w:rsidRPr="00615884" w:rsidRDefault="00615884" w:rsidP="00615884">
            <w:pPr>
              <w:tabs>
                <w:tab w:val="left" w:pos="3261"/>
              </w:tabs>
              <w:rPr>
                <w:rFonts w:cs="Tahoma"/>
              </w:rPr>
            </w:pPr>
            <w:r w:rsidRPr="00615884">
              <w:rPr>
                <w:rFonts w:cs="Tahoma"/>
              </w:rPr>
              <w:t>3. ena stran fotokopije ali tiskanega večjega formata 1,25 eura,</w:t>
            </w:r>
          </w:p>
          <w:p w14:paraId="4BE2AD32" w14:textId="2F91B019" w:rsidR="00615884" w:rsidRPr="00615884" w:rsidRDefault="00615884" w:rsidP="00615884">
            <w:pPr>
              <w:tabs>
                <w:tab w:val="left" w:pos="3261"/>
              </w:tabs>
              <w:rPr>
                <w:rFonts w:cs="Tahoma"/>
              </w:rPr>
            </w:pPr>
            <w:r w:rsidRPr="00615884">
              <w:rPr>
                <w:rFonts w:cs="Tahoma"/>
              </w:rPr>
              <w:t>4. ena stran barvne fotokopije ali tiskanega formata A4 0,63 eura,</w:t>
            </w:r>
          </w:p>
          <w:p w14:paraId="521B35B9" w14:textId="031D7658" w:rsidR="00615884" w:rsidRPr="00615884" w:rsidRDefault="00615884" w:rsidP="00615884">
            <w:pPr>
              <w:tabs>
                <w:tab w:val="left" w:pos="3261"/>
              </w:tabs>
              <w:rPr>
                <w:rFonts w:cs="Tahoma"/>
              </w:rPr>
            </w:pPr>
            <w:r w:rsidRPr="00615884">
              <w:rPr>
                <w:rFonts w:cs="Tahoma"/>
              </w:rPr>
              <w:t>5. ena stran barvne fotokopije ali tiskanega formata A3 1,25 eura,</w:t>
            </w:r>
          </w:p>
          <w:p w14:paraId="78E8DCE2" w14:textId="1C51B77B" w:rsidR="00615884" w:rsidRPr="00615884" w:rsidRDefault="00615884" w:rsidP="00615884">
            <w:pPr>
              <w:tabs>
                <w:tab w:val="left" w:pos="3261"/>
              </w:tabs>
              <w:rPr>
                <w:rFonts w:cs="Tahoma"/>
              </w:rPr>
            </w:pPr>
            <w:r w:rsidRPr="00615884">
              <w:rPr>
                <w:rFonts w:cs="Tahoma"/>
              </w:rPr>
              <w:t>6. ena stran barvne fotokopije ali tiskanega večjega formata 2,50 eura,</w:t>
            </w:r>
          </w:p>
          <w:p w14:paraId="186ED2C6" w14:textId="05F8B54B" w:rsidR="00615884" w:rsidRPr="00615884" w:rsidRDefault="00615884" w:rsidP="00615884">
            <w:pPr>
              <w:tabs>
                <w:tab w:val="left" w:pos="3261"/>
              </w:tabs>
              <w:rPr>
                <w:rFonts w:cs="Tahoma"/>
              </w:rPr>
            </w:pPr>
            <w:r w:rsidRPr="00615884">
              <w:rPr>
                <w:rFonts w:cs="Tahoma"/>
              </w:rPr>
              <w:t>7. elektronski zapis na eni zgoščenki CD 2,09 eura,</w:t>
            </w:r>
          </w:p>
          <w:p w14:paraId="6E98B564" w14:textId="314FACED" w:rsidR="00615884" w:rsidRPr="00615884" w:rsidRDefault="00615884" w:rsidP="00615884">
            <w:pPr>
              <w:tabs>
                <w:tab w:val="left" w:pos="3261"/>
              </w:tabs>
              <w:rPr>
                <w:rFonts w:cs="Tahoma"/>
              </w:rPr>
            </w:pPr>
            <w:r w:rsidRPr="00615884">
              <w:rPr>
                <w:rFonts w:cs="Tahoma"/>
              </w:rPr>
              <w:t>8. elektronski zapis na eni zgoščenki DVD-R 2,92 eura,</w:t>
            </w:r>
          </w:p>
          <w:p w14:paraId="395D8630" w14:textId="36E69D81" w:rsidR="00615884" w:rsidRPr="00615884" w:rsidRDefault="00615884" w:rsidP="00615884">
            <w:pPr>
              <w:tabs>
                <w:tab w:val="left" w:pos="3261"/>
              </w:tabs>
              <w:rPr>
                <w:rFonts w:cs="Tahoma"/>
              </w:rPr>
            </w:pPr>
            <w:r w:rsidRPr="00615884">
              <w:rPr>
                <w:rFonts w:cs="Tahoma"/>
              </w:rPr>
              <w:t>9. elektronski zapis na enem USB-ključku, cena, po kateri je USB-ključek organ nabavil,</w:t>
            </w:r>
          </w:p>
          <w:p w14:paraId="7935C34B" w14:textId="2511A64A" w:rsidR="00615884" w:rsidRPr="00615884" w:rsidRDefault="00615884" w:rsidP="00615884">
            <w:pPr>
              <w:tabs>
                <w:tab w:val="left" w:pos="3261"/>
              </w:tabs>
              <w:rPr>
                <w:rFonts w:cs="Tahoma"/>
              </w:rPr>
            </w:pPr>
            <w:r w:rsidRPr="00615884">
              <w:rPr>
                <w:rFonts w:cs="Tahoma"/>
              </w:rPr>
              <w:t>10. pretvorba ene strani dokumenta formata A4 iz fizične v elektronsko obliko 0,08 eura,</w:t>
            </w:r>
          </w:p>
          <w:p w14:paraId="62EE2B21" w14:textId="07F2CD7B" w:rsidR="00615884" w:rsidRPr="00615884" w:rsidRDefault="00615884" w:rsidP="00615884">
            <w:pPr>
              <w:tabs>
                <w:tab w:val="left" w:pos="3261"/>
              </w:tabs>
              <w:rPr>
                <w:rFonts w:cs="Tahoma"/>
              </w:rPr>
            </w:pPr>
            <w:r w:rsidRPr="00615884">
              <w:rPr>
                <w:rFonts w:cs="Tahoma"/>
              </w:rPr>
              <w:t>11. pretvorba ene strani dokumenta formata A3 iz fizične v elektronsko obliko 0,20</w:t>
            </w:r>
            <w:r>
              <w:rPr>
                <w:rFonts w:cs="Tahoma"/>
              </w:rPr>
              <w:t xml:space="preserve"> </w:t>
            </w:r>
            <w:r w:rsidRPr="00615884">
              <w:rPr>
                <w:rFonts w:cs="Tahoma"/>
              </w:rPr>
              <w:t>eura,</w:t>
            </w:r>
          </w:p>
          <w:p w14:paraId="3B442308" w14:textId="4919B1DA" w:rsidR="00615884" w:rsidRPr="00346738" w:rsidRDefault="00615884" w:rsidP="00615884">
            <w:pPr>
              <w:tabs>
                <w:tab w:val="left" w:pos="3261"/>
              </w:tabs>
              <w:rPr>
                <w:rFonts w:cs="Tahoma"/>
              </w:rPr>
            </w:pPr>
            <w:r w:rsidRPr="00615884">
              <w:rPr>
                <w:rFonts w:cs="Tahoma"/>
              </w:rPr>
              <w:t>12. poštnina za pošiljanje informacij po pošti skladno z veljavnim cenikom za poštne storitve</w:t>
            </w:r>
            <w:r>
              <w:rPr>
                <w:rFonts w:cs="Tahoma"/>
              </w:rPr>
              <w:t>.</w:t>
            </w:r>
          </w:p>
          <w:p w14:paraId="53BF0050" w14:textId="77777777" w:rsidR="00346738" w:rsidRPr="00346738" w:rsidRDefault="00346738" w:rsidP="00CC78C0">
            <w:pPr>
              <w:tabs>
                <w:tab w:val="left" w:pos="3261"/>
              </w:tabs>
              <w:ind w:left="35"/>
              <w:rPr>
                <w:rFonts w:cs="Tahoma"/>
              </w:rPr>
            </w:pPr>
          </w:p>
        </w:tc>
      </w:tr>
    </w:tbl>
    <w:p w14:paraId="65D67A43" w14:textId="77777777" w:rsidR="00346738" w:rsidRPr="00346738" w:rsidRDefault="00346738">
      <w:pPr>
        <w:tabs>
          <w:tab w:val="left" w:pos="3261"/>
        </w:tabs>
        <w:rPr>
          <w:rFonts w:cs="Tahoma"/>
        </w:rPr>
      </w:pPr>
    </w:p>
    <w:p w14:paraId="701D49F5" w14:textId="77777777" w:rsidR="0064577E" w:rsidRPr="00346738" w:rsidRDefault="0064577E">
      <w:pPr>
        <w:tabs>
          <w:tab w:val="left" w:pos="3261"/>
        </w:tabs>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A2983" w:rsidRPr="00346738" w14:paraId="78B34046" w14:textId="77777777" w:rsidTr="00615884">
        <w:tc>
          <w:tcPr>
            <w:tcW w:w="9211" w:type="dxa"/>
            <w:shd w:val="clear" w:color="auto" w:fill="C2D69B" w:themeFill="accent3" w:themeFillTint="99"/>
          </w:tcPr>
          <w:p w14:paraId="2EAB323E" w14:textId="77777777" w:rsidR="006A2983" w:rsidRPr="00346738" w:rsidRDefault="00215979" w:rsidP="006A2983">
            <w:pPr>
              <w:tabs>
                <w:tab w:val="left" w:pos="3261"/>
              </w:tabs>
              <w:rPr>
                <w:rFonts w:cs="Tahoma"/>
                <w:b/>
                <w:smallCaps/>
                <w:sz w:val="22"/>
                <w:szCs w:val="22"/>
              </w:rPr>
            </w:pPr>
            <w:r>
              <w:rPr>
                <w:rFonts w:cs="Tahoma"/>
                <w:b/>
                <w:smallCaps/>
                <w:sz w:val="22"/>
                <w:szCs w:val="22"/>
              </w:rPr>
              <w:t>5</w:t>
            </w:r>
            <w:r w:rsidR="006A2983" w:rsidRPr="00346738">
              <w:rPr>
                <w:rFonts w:cs="Tahoma"/>
                <w:b/>
                <w:smallCaps/>
                <w:sz w:val="22"/>
                <w:szCs w:val="22"/>
              </w:rPr>
              <w:t>.</w:t>
            </w:r>
            <w:r w:rsidR="00FE6AED" w:rsidRPr="00346738">
              <w:rPr>
                <w:rFonts w:cs="Tahoma"/>
                <w:b/>
                <w:smallCaps/>
                <w:sz w:val="22"/>
                <w:szCs w:val="22"/>
              </w:rPr>
              <w:t xml:space="preserve"> Seznam najpogosteje zahtevanih </w:t>
            </w:r>
            <w:r w:rsidR="00FE6AED" w:rsidRPr="00346738">
              <w:rPr>
                <w:rFonts w:cs="Tahoma"/>
                <w:b/>
              </w:rPr>
              <w:t>INFORMACIJ</w:t>
            </w:r>
            <w:r w:rsidR="00FE6AED" w:rsidRPr="00346738">
              <w:rPr>
                <w:rFonts w:cs="Tahoma"/>
                <w:b/>
                <w:smallCaps/>
                <w:sz w:val="22"/>
                <w:szCs w:val="22"/>
              </w:rPr>
              <w:t xml:space="preserve"> </w:t>
            </w:r>
            <w:r w:rsidR="006A2983" w:rsidRPr="00346738">
              <w:rPr>
                <w:rFonts w:cs="Tahoma"/>
                <w:b/>
                <w:smallCaps/>
                <w:sz w:val="22"/>
                <w:szCs w:val="22"/>
              </w:rPr>
              <w:t>javnega značaja</w:t>
            </w:r>
          </w:p>
        </w:tc>
      </w:tr>
      <w:tr w:rsidR="006A2983" w:rsidRPr="00346738" w14:paraId="4D88450A" w14:textId="77777777" w:rsidTr="006A2983">
        <w:tc>
          <w:tcPr>
            <w:tcW w:w="9211" w:type="dxa"/>
          </w:tcPr>
          <w:p w14:paraId="4824F999" w14:textId="6035C28C" w:rsidR="006A2983" w:rsidRPr="00346738" w:rsidRDefault="00615884" w:rsidP="00615884">
            <w:pPr>
              <w:tabs>
                <w:tab w:val="left" w:pos="3261"/>
              </w:tabs>
              <w:ind w:left="35"/>
              <w:rPr>
                <w:rFonts w:cs="Tahoma"/>
              </w:rPr>
            </w:pPr>
            <w:r w:rsidRPr="00615884">
              <w:rPr>
                <w:rFonts w:cs="Tahoma"/>
              </w:rPr>
              <w:t xml:space="preserve">Najpogosteje zahtevane informacije se nanašajo na kapacitete in cene storitev, postopek sprejema ter čakalne dobe. </w:t>
            </w:r>
            <w:r w:rsidRPr="00346738">
              <w:rPr>
                <w:rFonts w:cs="Tahoma"/>
              </w:rPr>
              <w:t xml:space="preserve">Več o tem lahko preberete na naših spletnih straneh in na spletnih straneh </w:t>
            </w:r>
            <w:hyperlink r:id="rId29" w:history="1">
              <w:r w:rsidRPr="00346738">
                <w:rPr>
                  <w:rStyle w:val="Hiperpovezava"/>
                  <w:rFonts w:cs="Tahoma"/>
                </w:rPr>
                <w:t>Skupnosti socialnih zavodov Slovenije</w:t>
              </w:r>
            </w:hyperlink>
            <w:r w:rsidRPr="00346738">
              <w:rPr>
                <w:rFonts w:cs="Tahoma"/>
              </w:rPr>
              <w:t>.</w:t>
            </w:r>
          </w:p>
        </w:tc>
      </w:tr>
    </w:tbl>
    <w:p w14:paraId="7FCD5E08" w14:textId="77777777" w:rsidR="0095440B" w:rsidRPr="00346738" w:rsidRDefault="0095440B">
      <w:pPr>
        <w:rPr>
          <w:rFonts w:cs="Tahoma"/>
        </w:rPr>
      </w:pPr>
    </w:p>
    <w:p w14:paraId="049D4B1A" w14:textId="77777777" w:rsidR="0095440B" w:rsidRPr="00346738" w:rsidRDefault="0095440B">
      <w:pPr>
        <w:rPr>
          <w:rFonts w:cs="Tahoma"/>
        </w:rPr>
      </w:pPr>
    </w:p>
    <w:p w14:paraId="2156D108" w14:textId="77777777" w:rsidR="003902C2" w:rsidRDefault="003902C2">
      <w:pPr>
        <w:tabs>
          <w:tab w:val="center" w:pos="6663"/>
        </w:tabs>
        <w:rPr>
          <w:rFonts w:cs="Tahoma"/>
        </w:rPr>
      </w:pPr>
      <w:r>
        <w:rPr>
          <w:rFonts w:cs="Tahoma"/>
        </w:rPr>
        <w:tab/>
        <w:t>P</w:t>
      </w:r>
      <w:r w:rsidR="0095440B" w:rsidRPr="00346738">
        <w:rPr>
          <w:rFonts w:cs="Tahoma"/>
        </w:rPr>
        <w:t>odpis odgovorne osebe</w:t>
      </w:r>
      <w:r>
        <w:rPr>
          <w:rFonts w:cs="Tahoma"/>
        </w:rPr>
        <w:t>:</w:t>
      </w:r>
    </w:p>
    <w:p w14:paraId="1A9DD64F" w14:textId="77777777" w:rsidR="003902C2" w:rsidRDefault="003902C2">
      <w:pPr>
        <w:tabs>
          <w:tab w:val="center" w:pos="6663"/>
        </w:tabs>
        <w:rPr>
          <w:rFonts w:cs="Tahoma"/>
        </w:rPr>
      </w:pPr>
      <w:r>
        <w:rPr>
          <w:rFonts w:cs="Tahoma"/>
        </w:rPr>
        <w:t xml:space="preserve">                                                                                         </w:t>
      </w:r>
      <w:r w:rsidR="00D018CC">
        <w:rPr>
          <w:rFonts w:cs="Tahoma"/>
        </w:rPr>
        <w:t>Darja Cizelj</w:t>
      </w:r>
      <w:r>
        <w:rPr>
          <w:rFonts w:cs="Tahoma"/>
        </w:rPr>
        <w:t>, direktorica</w:t>
      </w:r>
    </w:p>
    <w:p w14:paraId="3433433B" w14:textId="77777777" w:rsidR="003902C2" w:rsidRDefault="003902C2">
      <w:pPr>
        <w:tabs>
          <w:tab w:val="center" w:pos="6663"/>
        </w:tabs>
        <w:rPr>
          <w:rFonts w:cs="Tahoma"/>
        </w:rPr>
      </w:pPr>
    </w:p>
    <w:p w14:paraId="2DA7008E" w14:textId="77777777" w:rsidR="003902C2" w:rsidRPr="00346738" w:rsidRDefault="003902C2">
      <w:pPr>
        <w:tabs>
          <w:tab w:val="center" w:pos="6663"/>
        </w:tabs>
        <w:rPr>
          <w:rFonts w:cs="Tahoma"/>
        </w:rPr>
      </w:pPr>
      <w:r>
        <w:rPr>
          <w:rFonts w:cs="Tahoma"/>
        </w:rPr>
        <w:t xml:space="preserve">                                                                                         _____________________</w:t>
      </w:r>
    </w:p>
    <w:p w14:paraId="7ACD246B" w14:textId="77777777" w:rsidR="0064577E" w:rsidRDefault="0064577E">
      <w:pPr>
        <w:tabs>
          <w:tab w:val="center" w:pos="6663"/>
        </w:tabs>
        <w:rPr>
          <w:rFonts w:cs="Tahoma"/>
        </w:rPr>
      </w:pPr>
    </w:p>
    <w:p w14:paraId="2AFB1F19" w14:textId="77777777" w:rsidR="003902C2" w:rsidRDefault="003902C2">
      <w:pPr>
        <w:tabs>
          <w:tab w:val="center" w:pos="6663"/>
        </w:tabs>
        <w:rPr>
          <w:rFonts w:cs="Tahoma"/>
        </w:rPr>
      </w:pPr>
    </w:p>
    <w:p w14:paraId="7EE4D03B" w14:textId="60C3DA90" w:rsidR="00951582" w:rsidRDefault="00951582">
      <w:pPr>
        <w:tabs>
          <w:tab w:val="center" w:pos="6663"/>
        </w:tabs>
        <w:rPr>
          <w:rFonts w:cs="Tahoma"/>
        </w:rPr>
      </w:pPr>
      <w:r w:rsidRPr="000A259B">
        <w:rPr>
          <w:rFonts w:cs="Tahoma"/>
        </w:rPr>
        <w:t>Štev</w:t>
      </w:r>
      <w:r w:rsidR="007066FB" w:rsidRPr="000A259B">
        <w:rPr>
          <w:rFonts w:cs="Tahoma"/>
        </w:rPr>
        <w:t>ilka</w:t>
      </w:r>
      <w:r w:rsidRPr="000A259B">
        <w:rPr>
          <w:rFonts w:cs="Tahoma"/>
        </w:rPr>
        <w:t>:</w:t>
      </w:r>
      <w:r w:rsidR="000A259B" w:rsidRPr="000A259B">
        <w:rPr>
          <w:rFonts w:cs="Tahoma"/>
        </w:rPr>
        <w:t xml:space="preserve"> 090-0002/2017-4</w:t>
      </w:r>
      <w:r>
        <w:rPr>
          <w:rFonts w:cs="Tahoma"/>
        </w:rPr>
        <w:t xml:space="preserve"> </w:t>
      </w:r>
    </w:p>
    <w:p w14:paraId="6C0DEE60" w14:textId="4D801170" w:rsidR="003902C2" w:rsidRDefault="00951582">
      <w:pPr>
        <w:tabs>
          <w:tab w:val="center" w:pos="6663"/>
        </w:tabs>
        <w:rPr>
          <w:rFonts w:cs="Tahoma"/>
        </w:rPr>
      </w:pPr>
      <w:r>
        <w:rPr>
          <w:rFonts w:cs="Tahoma"/>
        </w:rPr>
        <w:t xml:space="preserve">Impoljca, </w:t>
      </w:r>
      <w:r w:rsidR="00615884">
        <w:rPr>
          <w:rFonts w:cs="Tahoma"/>
        </w:rPr>
        <w:t>11. 5. 2023</w:t>
      </w:r>
    </w:p>
    <w:p w14:paraId="6D7EC751" w14:textId="77777777" w:rsidR="003902C2" w:rsidRDefault="003902C2">
      <w:pPr>
        <w:tabs>
          <w:tab w:val="center" w:pos="6663"/>
        </w:tabs>
        <w:rPr>
          <w:rFonts w:cs="Tahoma"/>
        </w:rPr>
      </w:pPr>
    </w:p>
    <w:p w14:paraId="02E03E3E" w14:textId="77777777" w:rsidR="003902C2" w:rsidRDefault="003902C2">
      <w:pPr>
        <w:tabs>
          <w:tab w:val="center" w:pos="6663"/>
        </w:tabs>
        <w:rPr>
          <w:rFonts w:cs="Tahoma"/>
        </w:rPr>
      </w:pPr>
    </w:p>
    <w:sectPr w:rsidR="003902C2" w:rsidSect="004939CC">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9EC0" w14:textId="77777777" w:rsidR="00E249D0" w:rsidRDefault="00E249D0" w:rsidP="00776477">
      <w:r>
        <w:separator/>
      </w:r>
    </w:p>
  </w:endnote>
  <w:endnote w:type="continuationSeparator" w:id="0">
    <w:p w14:paraId="2DB52CA8" w14:textId="77777777" w:rsidR="00E249D0" w:rsidRDefault="00E249D0" w:rsidP="0077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BC2A" w14:textId="77777777" w:rsidR="004E45CF" w:rsidRDefault="00801D20">
    <w:pPr>
      <w:pStyle w:val="Noga"/>
      <w:jc w:val="right"/>
    </w:pPr>
    <w:r>
      <w:fldChar w:fldCharType="begin"/>
    </w:r>
    <w:r>
      <w:instrText xml:space="preserve"> PAGE   \* MERGEFORMAT </w:instrText>
    </w:r>
    <w:r>
      <w:fldChar w:fldCharType="separate"/>
    </w:r>
    <w:r w:rsidR="000A259B">
      <w:rPr>
        <w:noProof/>
      </w:rPr>
      <w:t>8</w:t>
    </w:r>
    <w:r>
      <w:rPr>
        <w:noProof/>
      </w:rPr>
      <w:fldChar w:fldCharType="end"/>
    </w:r>
  </w:p>
  <w:p w14:paraId="32BA7B23" w14:textId="77777777" w:rsidR="004E45CF" w:rsidRDefault="004E45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856E" w14:textId="77777777" w:rsidR="00E249D0" w:rsidRDefault="00E249D0" w:rsidP="00776477">
      <w:r>
        <w:separator/>
      </w:r>
    </w:p>
  </w:footnote>
  <w:footnote w:type="continuationSeparator" w:id="0">
    <w:p w14:paraId="62A4E097" w14:textId="77777777" w:rsidR="00E249D0" w:rsidRDefault="00E249D0" w:rsidP="0077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780"/>
    <w:multiLevelType w:val="hybridMultilevel"/>
    <w:tmpl w:val="8924CD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6063C6"/>
    <w:multiLevelType w:val="hybridMultilevel"/>
    <w:tmpl w:val="AB9E7EC0"/>
    <w:lvl w:ilvl="0" w:tplc="EF008B0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FC169A"/>
    <w:multiLevelType w:val="hybridMultilevel"/>
    <w:tmpl w:val="AE6E36FE"/>
    <w:lvl w:ilvl="0" w:tplc="04240001">
      <w:start w:val="1"/>
      <w:numFmt w:val="bullet"/>
      <w:lvlText w:val=""/>
      <w:lvlJc w:val="left"/>
      <w:pPr>
        <w:ind w:left="1038" w:hanging="360"/>
      </w:pPr>
      <w:rPr>
        <w:rFonts w:ascii="Symbol" w:hAnsi="Symbol" w:hint="default"/>
      </w:rPr>
    </w:lvl>
    <w:lvl w:ilvl="1" w:tplc="04240003" w:tentative="1">
      <w:start w:val="1"/>
      <w:numFmt w:val="bullet"/>
      <w:lvlText w:val="o"/>
      <w:lvlJc w:val="left"/>
      <w:pPr>
        <w:ind w:left="1758" w:hanging="360"/>
      </w:pPr>
      <w:rPr>
        <w:rFonts w:ascii="Courier New" w:hAnsi="Courier New" w:cs="Courier New" w:hint="default"/>
      </w:rPr>
    </w:lvl>
    <w:lvl w:ilvl="2" w:tplc="04240005" w:tentative="1">
      <w:start w:val="1"/>
      <w:numFmt w:val="bullet"/>
      <w:lvlText w:val=""/>
      <w:lvlJc w:val="left"/>
      <w:pPr>
        <w:ind w:left="2478" w:hanging="360"/>
      </w:pPr>
      <w:rPr>
        <w:rFonts w:ascii="Wingdings" w:hAnsi="Wingdings" w:hint="default"/>
      </w:rPr>
    </w:lvl>
    <w:lvl w:ilvl="3" w:tplc="04240001" w:tentative="1">
      <w:start w:val="1"/>
      <w:numFmt w:val="bullet"/>
      <w:lvlText w:val=""/>
      <w:lvlJc w:val="left"/>
      <w:pPr>
        <w:ind w:left="3198" w:hanging="360"/>
      </w:pPr>
      <w:rPr>
        <w:rFonts w:ascii="Symbol" w:hAnsi="Symbol" w:hint="default"/>
      </w:rPr>
    </w:lvl>
    <w:lvl w:ilvl="4" w:tplc="04240003" w:tentative="1">
      <w:start w:val="1"/>
      <w:numFmt w:val="bullet"/>
      <w:lvlText w:val="o"/>
      <w:lvlJc w:val="left"/>
      <w:pPr>
        <w:ind w:left="3918" w:hanging="360"/>
      </w:pPr>
      <w:rPr>
        <w:rFonts w:ascii="Courier New" w:hAnsi="Courier New" w:cs="Courier New" w:hint="default"/>
      </w:rPr>
    </w:lvl>
    <w:lvl w:ilvl="5" w:tplc="04240005" w:tentative="1">
      <w:start w:val="1"/>
      <w:numFmt w:val="bullet"/>
      <w:lvlText w:val=""/>
      <w:lvlJc w:val="left"/>
      <w:pPr>
        <w:ind w:left="4638" w:hanging="360"/>
      </w:pPr>
      <w:rPr>
        <w:rFonts w:ascii="Wingdings" w:hAnsi="Wingdings" w:hint="default"/>
      </w:rPr>
    </w:lvl>
    <w:lvl w:ilvl="6" w:tplc="04240001" w:tentative="1">
      <w:start w:val="1"/>
      <w:numFmt w:val="bullet"/>
      <w:lvlText w:val=""/>
      <w:lvlJc w:val="left"/>
      <w:pPr>
        <w:ind w:left="5358" w:hanging="360"/>
      </w:pPr>
      <w:rPr>
        <w:rFonts w:ascii="Symbol" w:hAnsi="Symbol" w:hint="default"/>
      </w:rPr>
    </w:lvl>
    <w:lvl w:ilvl="7" w:tplc="04240003" w:tentative="1">
      <w:start w:val="1"/>
      <w:numFmt w:val="bullet"/>
      <w:lvlText w:val="o"/>
      <w:lvlJc w:val="left"/>
      <w:pPr>
        <w:ind w:left="6078" w:hanging="360"/>
      </w:pPr>
      <w:rPr>
        <w:rFonts w:ascii="Courier New" w:hAnsi="Courier New" w:cs="Courier New" w:hint="default"/>
      </w:rPr>
    </w:lvl>
    <w:lvl w:ilvl="8" w:tplc="04240005" w:tentative="1">
      <w:start w:val="1"/>
      <w:numFmt w:val="bullet"/>
      <w:lvlText w:val=""/>
      <w:lvlJc w:val="left"/>
      <w:pPr>
        <w:ind w:left="6798" w:hanging="360"/>
      </w:pPr>
      <w:rPr>
        <w:rFonts w:ascii="Wingdings" w:hAnsi="Wingdings" w:hint="default"/>
      </w:rPr>
    </w:lvl>
  </w:abstractNum>
  <w:abstractNum w:abstractNumId="3" w15:restartNumberingAfterBreak="0">
    <w:nsid w:val="04E9149B"/>
    <w:multiLevelType w:val="hybridMultilevel"/>
    <w:tmpl w:val="513AA45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D476E"/>
    <w:multiLevelType w:val="hybridMultilevel"/>
    <w:tmpl w:val="C70A56DA"/>
    <w:lvl w:ilvl="0" w:tplc="1B38B7D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40656F"/>
    <w:multiLevelType w:val="hybridMultilevel"/>
    <w:tmpl w:val="355A12CE"/>
    <w:lvl w:ilvl="0" w:tplc="04240001">
      <w:start w:val="1"/>
      <w:numFmt w:val="bullet"/>
      <w:lvlText w:val=""/>
      <w:lvlJc w:val="left"/>
      <w:pPr>
        <w:ind w:left="394" w:hanging="360"/>
      </w:pPr>
      <w:rPr>
        <w:rFonts w:ascii="Symbol" w:hAnsi="Symbo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6" w15:restartNumberingAfterBreak="0">
    <w:nsid w:val="0C8B6336"/>
    <w:multiLevelType w:val="hybridMultilevel"/>
    <w:tmpl w:val="63C63116"/>
    <w:lvl w:ilvl="0" w:tplc="AEAC7FC6">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787721"/>
    <w:multiLevelType w:val="multilevel"/>
    <w:tmpl w:val="0F2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9762D"/>
    <w:multiLevelType w:val="hybridMultilevel"/>
    <w:tmpl w:val="DA5ED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485638"/>
    <w:multiLevelType w:val="hybridMultilevel"/>
    <w:tmpl w:val="C152FEE0"/>
    <w:lvl w:ilvl="0" w:tplc="728CE04E">
      <w:numFmt w:val="bullet"/>
      <w:lvlText w:val="-"/>
      <w:lvlJc w:val="left"/>
      <w:pPr>
        <w:ind w:left="1440" w:hanging="360"/>
      </w:pPr>
      <w:rPr>
        <w:rFonts w:ascii="Tahoma" w:eastAsia="Times New Roman" w:hAnsi="Tahoma" w:cs="Tahoma" w:hint="default"/>
        <w:color w:val="00000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30066D7"/>
    <w:multiLevelType w:val="multilevel"/>
    <w:tmpl w:val="285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A17790"/>
    <w:multiLevelType w:val="hybridMultilevel"/>
    <w:tmpl w:val="201ACE46"/>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2" w15:restartNumberingAfterBreak="0">
    <w:nsid w:val="36E76977"/>
    <w:multiLevelType w:val="hybridMultilevel"/>
    <w:tmpl w:val="63B48720"/>
    <w:lvl w:ilvl="0" w:tplc="28BC3270">
      <w:start w:val="8290"/>
      <w:numFmt w:val="bullet"/>
      <w:lvlText w:val="-"/>
      <w:lvlJc w:val="left"/>
      <w:pPr>
        <w:ind w:left="1095" w:hanging="360"/>
      </w:pPr>
      <w:rPr>
        <w:rFonts w:ascii="Tahoma" w:eastAsia="Times New Roman" w:hAnsi="Tahoma" w:cs="Tahoma" w:hint="default"/>
      </w:rPr>
    </w:lvl>
    <w:lvl w:ilvl="1" w:tplc="04240003" w:tentative="1">
      <w:start w:val="1"/>
      <w:numFmt w:val="bullet"/>
      <w:lvlText w:val="o"/>
      <w:lvlJc w:val="left"/>
      <w:pPr>
        <w:ind w:left="1815" w:hanging="360"/>
      </w:pPr>
      <w:rPr>
        <w:rFonts w:ascii="Courier New" w:hAnsi="Courier New" w:cs="Courier New" w:hint="default"/>
      </w:rPr>
    </w:lvl>
    <w:lvl w:ilvl="2" w:tplc="04240005" w:tentative="1">
      <w:start w:val="1"/>
      <w:numFmt w:val="bullet"/>
      <w:lvlText w:val=""/>
      <w:lvlJc w:val="left"/>
      <w:pPr>
        <w:ind w:left="2535" w:hanging="360"/>
      </w:pPr>
      <w:rPr>
        <w:rFonts w:ascii="Wingdings" w:hAnsi="Wingdings" w:hint="default"/>
      </w:rPr>
    </w:lvl>
    <w:lvl w:ilvl="3" w:tplc="04240001" w:tentative="1">
      <w:start w:val="1"/>
      <w:numFmt w:val="bullet"/>
      <w:lvlText w:val=""/>
      <w:lvlJc w:val="left"/>
      <w:pPr>
        <w:ind w:left="3255" w:hanging="360"/>
      </w:pPr>
      <w:rPr>
        <w:rFonts w:ascii="Symbol" w:hAnsi="Symbol" w:hint="default"/>
      </w:rPr>
    </w:lvl>
    <w:lvl w:ilvl="4" w:tplc="04240003" w:tentative="1">
      <w:start w:val="1"/>
      <w:numFmt w:val="bullet"/>
      <w:lvlText w:val="o"/>
      <w:lvlJc w:val="left"/>
      <w:pPr>
        <w:ind w:left="3975" w:hanging="360"/>
      </w:pPr>
      <w:rPr>
        <w:rFonts w:ascii="Courier New" w:hAnsi="Courier New" w:cs="Courier New" w:hint="default"/>
      </w:rPr>
    </w:lvl>
    <w:lvl w:ilvl="5" w:tplc="04240005" w:tentative="1">
      <w:start w:val="1"/>
      <w:numFmt w:val="bullet"/>
      <w:lvlText w:val=""/>
      <w:lvlJc w:val="left"/>
      <w:pPr>
        <w:ind w:left="4695" w:hanging="360"/>
      </w:pPr>
      <w:rPr>
        <w:rFonts w:ascii="Wingdings" w:hAnsi="Wingdings" w:hint="default"/>
      </w:rPr>
    </w:lvl>
    <w:lvl w:ilvl="6" w:tplc="04240001" w:tentative="1">
      <w:start w:val="1"/>
      <w:numFmt w:val="bullet"/>
      <w:lvlText w:val=""/>
      <w:lvlJc w:val="left"/>
      <w:pPr>
        <w:ind w:left="5415" w:hanging="360"/>
      </w:pPr>
      <w:rPr>
        <w:rFonts w:ascii="Symbol" w:hAnsi="Symbol" w:hint="default"/>
      </w:rPr>
    </w:lvl>
    <w:lvl w:ilvl="7" w:tplc="04240003" w:tentative="1">
      <w:start w:val="1"/>
      <w:numFmt w:val="bullet"/>
      <w:lvlText w:val="o"/>
      <w:lvlJc w:val="left"/>
      <w:pPr>
        <w:ind w:left="6135" w:hanging="360"/>
      </w:pPr>
      <w:rPr>
        <w:rFonts w:ascii="Courier New" w:hAnsi="Courier New" w:cs="Courier New" w:hint="default"/>
      </w:rPr>
    </w:lvl>
    <w:lvl w:ilvl="8" w:tplc="04240005" w:tentative="1">
      <w:start w:val="1"/>
      <w:numFmt w:val="bullet"/>
      <w:lvlText w:val=""/>
      <w:lvlJc w:val="left"/>
      <w:pPr>
        <w:ind w:left="6855" w:hanging="360"/>
      </w:pPr>
      <w:rPr>
        <w:rFonts w:ascii="Wingdings" w:hAnsi="Wingdings" w:hint="default"/>
      </w:rPr>
    </w:lvl>
  </w:abstractNum>
  <w:abstractNum w:abstractNumId="13" w15:restartNumberingAfterBreak="0">
    <w:nsid w:val="387D652A"/>
    <w:multiLevelType w:val="hybridMultilevel"/>
    <w:tmpl w:val="3620DC9C"/>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4" w15:restartNumberingAfterBreak="0">
    <w:nsid w:val="3C0E3354"/>
    <w:multiLevelType w:val="multilevel"/>
    <w:tmpl w:val="CFDA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B7B12"/>
    <w:multiLevelType w:val="hybridMultilevel"/>
    <w:tmpl w:val="8C5C318C"/>
    <w:lvl w:ilvl="0" w:tplc="04240001">
      <w:start w:val="1"/>
      <w:numFmt w:val="bullet"/>
      <w:lvlText w:val=""/>
      <w:lvlJc w:val="left"/>
      <w:pPr>
        <w:ind w:left="1038" w:hanging="360"/>
      </w:pPr>
      <w:rPr>
        <w:rFonts w:ascii="Symbol" w:hAnsi="Symbol" w:hint="default"/>
      </w:rPr>
    </w:lvl>
    <w:lvl w:ilvl="1" w:tplc="04240003" w:tentative="1">
      <w:start w:val="1"/>
      <w:numFmt w:val="bullet"/>
      <w:lvlText w:val="o"/>
      <w:lvlJc w:val="left"/>
      <w:pPr>
        <w:ind w:left="1758" w:hanging="360"/>
      </w:pPr>
      <w:rPr>
        <w:rFonts w:ascii="Courier New" w:hAnsi="Courier New" w:cs="Courier New" w:hint="default"/>
      </w:rPr>
    </w:lvl>
    <w:lvl w:ilvl="2" w:tplc="04240005" w:tentative="1">
      <w:start w:val="1"/>
      <w:numFmt w:val="bullet"/>
      <w:lvlText w:val=""/>
      <w:lvlJc w:val="left"/>
      <w:pPr>
        <w:ind w:left="2478" w:hanging="360"/>
      </w:pPr>
      <w:rPr>
        <w:rFonts w:ascii="Wingdings" w:hAnsi="Wingdings" w:hint="default"/>
      </w:rPr>
    </w:lvl>
    <w:lvl w:ilvl="3" w:tplc="04240001" w:tentative="1">
      <w:start w:val="1"/>
      <w:numFmt w:val="bullet"/>
      <w:lvlText w:val=""/>
      <w:lvlJc w:val="left"/>
      <w:pPr>
        <w:ind w:left="3198" w:hanging="360"/>
      </w:pPr>
      <w:rPr>
        <w:rFonts w:ascii="Symbol" w:hAnsi="Symbol" w:hint="default"/>
      </w:rPr>
    </w:lvl>
    <w:lvl w:ilvl="4" w:tplc="04240003" w:tentative="1">
      <w:start w:val="1"/>
      <w:numFmt w:val="bullet"/>
      <w:lvlText w:val="o"/>
      <w:lvlJc w:val="left"/>
      <w:pPr>
        <w:ind w:left="3918" w:hanging="360"/>
      </w:pPr>
      <w:rPr>
        <w:rFonts w:ascii="Courier New" w:hAnsi="Courier New" w:cs="Courier New" w:hint="default"/>
      </w:rPr>
    </w:lvl>
    <w:lvl w:ilvl="5" w:tplc="04240005" w:tentative="1">
      <w:start w:val="1"/>
      <w:numFmt w:val="bullet"/>
      <w:lvlText w:val=""/>
      <w:lvlJc w:val="left"/>
      <w:pPr>
        <w:ind w:left="4638" w:hanging="360"/>
      </w:pPr>
      <w:rPr>
        <w:rFonts w:ascii="Wingdings" w:hAnsi="Wingdings" w:hint="default"/>
      </w:rPr>
    </w:lvl>
    <w:lvl w:ilvl="6" w:tplc="04240001" w:tentative="1">
      <w:start w:val="1"/>
      <w:numFmt w:val="bullet"/>
      <w:lvlText w:val=""/>
      <w:lvlJc w:val="left"/>
      <w:pPr>
        <w:ind w:left="5358" w:hanging="360"/>
      </w:pPr>
      <w:rPr>
        <w:rFonts w:ascii="Symbol" w:hAnsi="Symbol" w:hint="default"/>
      </w:rPr>
    </w:lvl>
    <w:lvl w:ilvl="7" w:tplc="04240003" w:tentative="1">
      <w:start w:val="1"/>
      <w:numFmt w:val="bullet"/>
      <w:lvlText w:val="o"/>
      <w:lvlJc w:val="left"/>
      <w:pPr>
        <w:ind w:left="6078" w:hanging="360"/>
      </w:pPr>
      <w:rPr>
        <w:rFonts w:ascii="Courier New" w:hAnsi="Courier New" w:cs="Courier New" w:hint="default"/>
      </w:rPr>
    </w:lvl>
    <w:lvl w:ilvl="8" w:tplc="04240005" w:tentative="1">
      <w:start w:val="1"/>
      <w:numFmt w:val="bullet"/>
      <w:lvlText w:val=""/>
      <w:lvlJc w:val="left"/>
      <w:pPr>
        <w:ind w:left="6798" w:hanging="360"/>
      </w:pPr>
      <w:rPr>
        <w:rFonts w:ascii="Wingdings" w:hAnsi="Wingdings" w:hint="default"/>
      </w:rPr>
    </w:lvl>
  </w:abstractNum>
  <w:abstractNum w:abstractNumId="16" w15:restartNumberingAfterBreak="0">
    <w:nsid w:val="3F0E498C"/>
    <w:multiLevelType w:val="multilevel"/>
    <w:tmpl w:val="6346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23D53"/>
    <w:multiLevelType w:val="hybridMultilevel"/>
    <w:tmpl w:val="9790031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63452C"/>
    <w:multiLevelType w:val="multilevel"/>
    <w:tmpl w:val="D744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16C9B"/>
    <w:multiLevelType w:val="hybridMultilevel"/>
    <w:tmpl w:val="BB2AB862"/>
    <w:lvl w:ilvl="0" w:tplc="0424000B">
      <w:start w:val="1"/>
      <w:numFmt w:val="bullet"/>
      <w:lvlText w:val=""/>
      <w:lvlJc w:val="left"/>
      <w:pPr>
        <w:ind w:left="981" w:hanging="360"/>
      </w:pPr>
      <w:rPr>
        <w:rFonts w:ascii="Wingdings" w:hAnsi="Wingdings" w:hint="default"/>
      </w:rPr>
    </w:lvl>
    <w:lvl w:ilvl="1" w:tplc="04240003" w:tentative="1">
      <w:start w:val="1"/>
      <w:numFmt w:val="bullet"/>
      <w:lvlText w:val="o"/>
      <w:lvlJc w:val="left"/>
      <w:pPr>
        <w:ind w:left="1701" w:hanging="360"/>
      </w:pPr>
      <w:rPr>
        <w:rFonts w:ascii="Courier New" w:hAnsi="Courier New" w:cs="Courier New" w:hint="default"/>
      </w:rPr>
    </w:lvl>
    <w:lvl w:ilvl="2" w:tplc="04240005" w:tentative="1">
      <w:start w:val="1"/>
      <w:numFmt w:val="bullet"/>
      <w:lvlText w:val=""/>
      <w:lvlJc w:val="left"/>
      <w:pPr>
        <w:ind w:left="2421" w:hanging="360"/>
      </w:pPr>
      <w:rPr>
        <w:rFonts w:ascii="Wingdings" w:hAnsi="Wingdings" w:hint="default"/>
      </w:rPr>
    </w:lvl>
    <w:lvl w:ilvl="3" w:tplc="04240001" w:tentative="1">
      <w:start w:val="1"/>
      <w:numFmt w:val="bullet"/>
      <w:lvlText w:val=""/>
      <w:lvlJc w:val="left"/>
      <w:pPr>
        <w:ind w:left="3141" w:hanging="360"/>
      </w:pPr>
      <w:rPr>
        <w:rFonts w:ascii="Symbol" w:hAnsi="Symbol" w:hint="default"/>
      </w:rPr>
    </w:lvl>
    <w:lvl w:ilvl="4" w:tplc="04240003" w:tentative="1">
      <w:start w:val="1"/>
      <w:numFmt w:val="bullet"/>
      <w:lvlText w:val="o"/>
      <w:lvlJc w:val="left"/>
      <w:pPr>
        <w:ind w:left="3861" w:hanging="360"/>
      </w:pPr>
      <w:rPr>
        <w:rFonts w:ascii="Courier New" w:hAnsi="Courier New" w:cs="Courier New" w:hint="default"/>
      </w:rPr>
    </w:lvl>
    <w:lvl w:ilvl="5" w:tplc="04240005" w:tentative="1">
      <w:start w:val="1"/>
      <w:numFmt w:val="bullet"/>
      <w:lvlText w:val=""/>
      <w:lvlJc w:val="left"/>
      <w:pPr>
        <w:ind w:left="4581" w:hanging="360"/>
      </w:pPr>
      <w:rPr>
        <w:rFonts w:ascii="Wingdings" w:hAnsi="Wingdings" w:hint="default"/>
      </w:rPr>
    </w:lvl>
    <w:lvl w:ilvl="6" w:tplc="04240001" w:tentative="1">
      <w:start w:val="1"/>
      <w:numFmt w:val="bullet"/>
      <w:lvlText w:val=""/>
      <w:lvlJc w:val="left"/>
      <w:pPr>
        <w:ind w:left="5301" w:hanging="360"/>
      </w:pPr>
      <w:rPr>
        <w:rFonts w:ascii="Symbol" w:hAnsi="Symbol" w:hint="default"/>
      </w:rPr>
    </w:lvl>
    <w:lvl w:ilvl="7" w:tplc="04240003" w:tentative="1">
      <w:start w:val="1"/>
      <w:numFmt w:val="bullet"/>
      <w:lvlText w:val="o"/>
      <w:lvlJc w:val="left"/>
      <w:pPr>
        <w:ind w:left="6021" w:hanging="360"/>
      </w:pPr>
      <w:rPr>
        <w:rFonts w:ascii="Courier New" w:hAnsi="Courier New" w:cs="Courier New" w:hint="default"/>
      </w:rPr>
    </w:lvl>
    <w:lvl w:ilvl="8" w:tplc="04240005" w:tentative="1">
      <w:start w:val="1"/>
      <w:numFmt w:val="bullet"/>
      <w:lvlText w:val=""/>
      <w:lvlJc w:val="left"/>
      <w:pPr>
        <w:ind w:left="6741" w:hanging="360"/>
      </w:pPr>
      <w:rPr>
        <w:rFonts w:ascii="Wingdings" w:hAnsi="Wingdings" w:hint="default"/>
      </w:rPr>
    </w:lvl>
  </w:abstractNum>
  <w:abstractNum w:abstractNumId="20" w15:restartNumberingAfterBreak="0">
    <w:nsid w:val="4380443C"/>
    <w:multiLevelType w:val="hybridMultilevel"/>
    <w:tmpl w:val="9A9A80C8"/>
    <w:lvl w:ilvl="0" w:tplc="13AC15D2">
      <w:start w:val="13"/>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9E77445"/>
    <w:multiLevelType w:val="hybridMultilevel"/>
    <w:tmpl w:val="35B6F9BE"/>
    <w:lvl w:ilvl="0" w:tplc="EF008B0C">
      <w:start w:val="1"/>
      <w:numFmt w:val="bullet"/>
      <w:lvlText w:val=""/>
      <w:lvlJc w:val="left"/>
      <w:pPr>
        <w:tabs>
          <w:tab w:val="num" w:pos="567"/>
        </w:tabs>
        <w:ind w:left="567" w:hanging="283"/>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F484D"/>
    <w:multiLevelType w:val="hybridMultilevel"/>
    <w:tmpl w:val="9F6C6828"/>
    <w:lvl w:ilvl="0" w:tplc="B69ACF0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2E26FC"/>
    <w:multiLevelType w:val="hybridMultilevel"/>
    <w:tmpl w:val="CA12A804"/>
    <w:lvl w:ilvl="0" w:tplc="728CE04E">
      <w:numFmt w:val="bullet"/>
      <w:lvlText w:val="-"/>
      <w:lvlJc w:val="left"/>
      <w:pPr>
        <w:ind w:left="720" w:hanging="360"/>
      </w:pPr>
      <w:rPr>
        <w:rFonts w:ascii="Tahoma" w:eastAsia="Times New Roman" w:hAnsi="Tahoma" w:cs="Tahoma"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3041E6"/>
    <w:multiLevelType w:val="hybridMultilevel"/>
    <w:tmpl w:val="CA5482F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50C14F3E"/>
    <w:multiLevelType w:val="multilevel"/>
    <w:tmpl w:val="A81E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572B2"/>
    <w:multiLevelType w:val="hybridMultilevel"/>
    <w:tmpl w:val="E18681A6"/>
    <w:lvl w:ilvl="0" w:tplc="0424000B">
      <w:start w:val="1"/>
      <w:numFmt w:val="bullet"/>
      <w:lvlText w:val=""/>
      <w:lvlJc w:val="left"/>
      <w:pPr>
        <w:ind w:left="579" w:hanging="360"/>
      </w:pPr>
      <w:rPr>
        <w:rFonts w:ascii="Wingdings" w:hAnsi="Wingdings" w:hint="default"/>
      </w:rPr>
    </w:lvl>
    <w:lvl w:ilvl="1" w:tplc="04240003" w:tentative="1">
      <w:start w:val="1"/>
      <w:numFmt w:val="bullet"/>
      <w:lvlText w:val="o"/>
      <w:lvlJc w:val="left"/>
      <w:pPr>
        <w:ind w:left="1299" w:hanging="360"/>
      </w:pPr>
      <w:rPr>
        <w:rFonts w:ascii="Courier New" w:hAnsi="Courier New" w:cs="Courier New" w:hint="default"/>
      </w:rPr>
    </w:lvl>
    <w:lvl w:ilvl="2" w:tplc="04240005" w:tentative="1">
      <w:start w:val="1"/>
      <w:numFmt w:val="bullet"/>
      <w:lvlText w:val=""/>
      <w:lvlJc w:val="left"/>
      <w:pPr>
        <w:ind w:left="2019" w:hanging="360"/>
      </w:pPr>
      <w:rPr>
        <w:rFonts w:ascii="Wingdings" w:hAnsi="Wingdings" w:hint="default"/>
      </w:rPr>
    </w:lvl>
    <w:lvl w:ilvl="3" w:tplc="04240001" w:tentative="1">
      <w:start w:val="1"/>
      <w:numFmt w:val="bullet"/>
      <w:lvlText w:val=""/>
      <w:lvlJc w:val="left"/>
      <w:pPr>
        <w:ind w:left="2739" w:hanging="360"/>
      </w:pPr>
      <w:rPr>
        <w:rFonts w:ascii="Symbol" w:hAnsi="Symbol" w:hint="default"/>
      </w:rPr>
    </w:lvl>
    <w:lvl w:ilvl="4" w:tplc="04240003" w:tentative="1">
      <w:start w:val="1"/>
      <w:numFmt w:val="bullet"/>
      <w:lvlText w:val="o"/>
      <w:lvlJc w:val="left"/>
      <w:pPr>
        <w:ind w:left="3459" w:hanging="360"/>
      </w:pPr>
      <w:rPr>
        <w:rFonts w:ascii="Courier New" w:hAnsi="Courier New" w:cs="Courier New" w:hint="default"/>
      </w:rPr>
    </w:lvl>
    <w:lvl w:ilvl="5" w:tplc="04240005" w:tentative="1">
      <w:start w:val="1"/>
      <w:numFmt w:val="bullet"/>
      <w:lvlText w:val=""/>
      <w:lvlJc w:val="left"/>
      <w:pPr>
        <w:ind w:left="4179" w:hanging="360"/>
      </w:pPr>
      <w:rPr>
        <w:rFonts w:ascii="Wingdings" w:hAnsi="Wingdings" w:hint="default"/>
      </w:rPr>
    </w:lvl>
    <w:lvl w:ilvl="6" w:tplc="04240001" w:tentative="1">
      <w:start w:val="1"/>
      <w:numFmt w:val="bullet"/>
      <w:lvlText w:val=""/>
      <w:lvlJc w:val="left"/>
      <w:pPr>
        <w:ind w:left="4899" w:hanging="360"/>
      </w:pPr>
      <w:rPr>
        <w:rFonts w:ascii="Symbol" w:hAnsi="Symbol" w:hint="default"/>
      </w:rPr>
    </w:lvl>
    <w:lvl w:ilvl="7" w:tplc="04240003" w:tentative="1">
      <w:start w:val="1"/>
      <w:numFmt w:val="bullet"/>
      <w:lvlText w:val="o"/>
      <w:lvlJc w:val="left"/>
      <w:pPr>
        <w:ind w:left="5619" w:hanging="360"/>
      </w:pPr>
      <w:rPr>
        <w:rFonts w:ascii="Courier New" w:hAnsi="Courier New" w:cs="Courier New" w:hint="default"/>
      </w:rPr>
    </w:lvl>
    <w:lvl w:ilvl="8" w:tplc="04240005" w:tentative="1">
      <w:start w:val="1"/>
      <w:numFmt w:val="bullet"/>
      <w:lvlText w:val=""/>
      <w:lvlJc w:val="left"/>
      <w:pPr>
        <w:ind w:left="6339" w:hanging="360"/>
      </w:pPr>
      <w:rPr>
        <w:rFonts w:ascii="Wingdings" w:hAnsi="Wingdings" w:hint="default"/>
      </w:rPr>
    </w:lvl>
  </w:abstractNum>
  <w:abstractNum w:abstractNumId="27" w15:restartNumberingAfterBreak="0">
    <w:nsid w:val="516A2354"/>
    <w:multiLevelType w:val="multilevel"/>
    <w:tmpl w:val="2D9AD45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F2E3B"/>
    <w:multiLevelType w:val="hybridMultilevel"/>
    <w:tmpl w:val="89EE0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2B091F"/>
    <w:multiLevelType w:val="hybridMultilevel"/>
    <w:tmpl w:val="34006F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DE15E18"/>
    <w:multiLevelType w:val="hybridMultilevel"/>
    <w:tmpl w:val="77D47C52"/>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1181B95"/>
    <w:multiLevelType w:val="hybridMultilevel"/>
    <w:tmpl w:val="BC0456CA"/>
    <w:lvl w:ilvl="0" w:tplc="04240001">
      <w:start w:val="1"/>
      <w:numFmt w:val="bullet"/>
      <w:lvlText w:val=""/>
      <w:lvlJc w:val="left"/>
      <w:pPr>
        <w:ind w:left="1758" w:hanging="360"/>
      </w:pPr>
      <w:rPr>
        <w:rFonts w:ascii="Symbol" w:hAnsi="Symbol" w:hint="default"/>
      </w:rPr>
    </w:lvl>
    <w:lvl w:ilvl="1" w:tplc="04240003" w:tentative="1">
      <w:start w:val="1"/>
      <w:numFmt w:val="bullet"/>
      <w:lvlText w:val="o"/>
      <w:lvlJc w:val="left"/>
      <w:pPr>
        <w:ind w:left="2478" w:hanging="360"/>
      </w:pPr>
      <w:rPr>
        <w:rFonts w:ascii="Courier New" w:hAnsi="Courier New" w:cs="Courier New" w:hint="default"/>
      </w:rPr>
    </w:lvl>
    <w:lvl w:ilvl="2" w:tplc="04240005" w:tentative="1">
      <w:start w:val="1"/>
      <w:numFmt w:val="bullet"/>
      <w:lvlText w:val=""/>
      <w:lvlJc w:val="left"/>
      <w:pPr>
        <w:ind w:left="3198" w:hanging="360"/>
      </w:pPr>
      <w:rPr>
        <w:rFonts w:ascii="Wingdings" w:hAnsi="Wingdings" w:hint="default"/>
      </w:rPr>
    </w:lvl>
    <w:lvl w:ilvl="3" w:tplc="04240001" w:tentative="1">
      <w:start w:val="1"/>
      <w:numFmt w:val="bullet"/>
      <w:lvlText w:val=""/>
      <w:lvlJc w:val="left"/>
      <w:pPr>
        <w:ind w:left="3918" w:hanging="360"/>
      </w:pPr>
      <w:rPr>
        <w:rFonts w:ascii="Symbol" w:hAnsi="Symbol" w:hint="default"/>
      </w:rPr>
    </w:lvl>
    <w:lvl w:ilvl="4" w:tplc="04240003" w:tentative="1">
      <w:start w:val="1"/>
      <w:numFmt w:val="bullet"/>
      <w:lvlText w:val="o"/>
      <w:lvlJc w:val="left"/>
      <w:pPr>
        <w:ind w:left="4638" w:hanging="360"/>
      </w:pPr>
      <w:rPr>
        <w:rFonts w:ascii="Courier New" w:hAnsi="Courier New" w:cs="Courier New" w:hint="default"/>
      </w:rPr>
    </w:lvl>
    <w:lvl w:ilvl="5" w:tplc="04240005" w:tentative="1">
      <w:start w:val="1"/>
      <w:numFmt w:val="bullet"/>
      <w:lvlText w:val=""/>
      <w:lvlJc w:val="left"/>
      <w:pPr>
        <w:ind w:left="5358" w:hanging="360"/>
      </w:pPr>
      <w:rPr>
        <w:rFonts w:ascii="Wingdings" w:hAnsi="Wingdings" w:hint="default"/>
      </w:rPr>
    </w:lvl>
    <w:lvl w:ilvl="6" w:tplc="04240001" w:tentative="1">
      <w:start w:val="1"/>
      <w:numFmt w:val="bullet"/>
      <w:lvlText w:val=""/>
      <w:lvlJc w:val="left"/>
      <w:pPr>
        <w:ind w:left="6078" w:hanging="360"/>
      </w:pPr>
      <w:rPr>
        <w:rFonts w:ascii="Symbol" w:hAnsi="Symbol" w:hint="default"/>
      </w:rPr>
    </w:lvl>
    <w:lvl w:ilvl="7" w:tplc="04240003" w:tentative="1">
      <w:start w:val="1"/>
      <w:numFmt w:val="bullet"/>
      <w:lvlText w:val="o"/>
      <w:lvlJc w:val="left"/>
      <w:pPr>
        <w:ind w:left="6798" w:hanging="360"/>
      </w:pPr>
      <w:rPr>
        <w:rFonts w:ascii="Courier New" w:hAnsi="Courier New" w:cs="Courier New" w:hint="default"/>
      </w:rPr>
    </w:lvl>
    <w:lvl w:ilvl="8" w:tplc="04240005" w:tentative="1">
      <w:start w:val="1"/>
      <w:numFmt w:val="bullet"/>
      <w:lvlText w:val=""/>
      <w:lvlJc w:val="left"/>
      <w:pPr>
        <w:ind w:left="7518" w:hanging="360"/>
      </w:pPr>
      <w:rPr>
        <w:rFonts w:ascii="Wingdings" w:hAnsi="Wingdings" w:hint="default"/>
      </w:rPr>
    </w:lvl>
  </w:abstractNum>
  <w:abstractNum w:abstractNumId="32" w15:restartNumberingAfterBreak="0">
    <w:nsid w:val="63EC1786"/>
    <w:multiLevelType w:val="hybridMultilevel"/>
    <w:tmpl w:val="49129606"/>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3" w15:restartNumberingAfterBreak="0">
    <w:nsid w:val="69C63099"/>
    <w:multiLevelType w:val="hybridMultilevel"/>
    <w:tmpl w:val="2910CF76"/>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F3A2A"/>
    <w:multiLevelType w:val="multilevel"/>
    <w:tmpl w:val="80BC4A14"/>
    <w:lvl w:ilvl="0">
      <w:numFmt w:val="decimal"/>
      <w:lvlText w:val="%1."/>
      <w:lvlJc w:val="left"/>
      <w:pPr>
        <w:tabs>
          <w:tab w:val="num" w:pos="432"/>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144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0095407"/>
    <w:multiLevelType w:val="hybridMultilevel"/>
    <w:tmpl w:val="C9AE97B4"/>
    <w:lvl w:ilvl="0" w:tplc="0424000F">
      <w:start w:val="1"/>
      <w:numFmt w:val="decimal"/>
      <w:lvlText w:val="%1."/>
      <w:lvlJc w:val="left"/>
      <w:pPr>
        <w:tabs>
          <w:tab w:val="num" w:pos="644"/>
        </w:tabs>
        <w:ind w:left="644"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563C0B"/>
    <w:multiLevelType w:val="multilevel"/>
    <w:tmpl w:val="8796FE6E"/>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1116"/>
        </w:tabs>
        <w:ind w:left="111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4E83F7B"/>
    <w:multiLevelType w:val="hybridMultilevel"/>
    <w:tmpl w:val="04B056AE"/>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8" w15:restartNumberingAfterBreak="0">
    <w:nsid w:val="7EBB1D7F"/>
    <w:multiLevelType w:val="multilevel"/>
    <w:tmpl w:val="15B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045904">
    <w:abstractNumId w:val="34"/>
  </w:num>
  <w:num w:numId="2" w16cid:durableId="2821446">
    <w:abstractNumId w:val="36"/>
  </w:num>
  <w:num w:numId="3" w16cid:durableId="1418866965">
    <w:abstractNumId w:val="3"/>
  </w:num>
  <w:num w:numId="4" w16cid:durableId="2131243037">
    <w:abstractNumId w:val="21"/>
  </w:num>
  <w:num w:numId="5" w16cid:durableId="1898735079">
    <w:abstractNumId w:val="35"/>
  </w:num>
  <w:num w:numId="6" w16cid:durableId="1542472457">
    <w:abstractNumId w:val="29"/>
  </w:num>
  <w:num w:numId="7" w16cid:durableId="913709531">
    <w:abstractNumId w:val="25"/>
  </w:num>
  <w:num w:numId="8" w16cid:durableId="1513183687">
    <w:abstractNumId w:val="18"/>
  </w:num>
  <w:num w:numId="9" w16cid:durableId="198668149">
    <w:abstractNumId w:val="27"/>
  </w:num>
  <w:num w:numId="10" w16cid:durableId="231046046">
    <w:abstractNumId w:val="38"/>
  </w:num>
  <w:num w:numId="11" w16cid:durableId="941692452">
    <w:abstractNumId w:val="16"/>
  </w:num>
  <w:num w:numId="12" w16cid:durableId="1097211598">
    <w:abstractNumId w:val="10"/>
  </w:num>
  <w:num w:numId="13" w16cid:durableId="1826431839">
    <w:abstractNumId w:val="7"/>
  </w:num>
  <w:num w:numId="14" w16cid:durableId="1326742224">
    <w:abstractNumId w:val="14"/>
  </w:num>
  <w:num w:numId="15" w16cid:durableId="517699794">
    <w:abstractNumId w:val="6"/>
  </w:num>
  <w:num w:numId="16" w16cid:durableId="1410149730">
    <w:abstractNumId w:val="22"/>
  </w:num>
  <w:num w:numId="17" w16cid:durableId="1631477240">
    <w:abstractNumId w:val="23"/>
  </w:num>
  <w:num w:numId="18" w16cid:durableId="1008408951">
    <w:abstractNumId w:val="9"/>
  </w:num>
  <w:num w:numId="19" w16cid:durableId="1874921442">
    <w:abstractNumId w:val="0"/>
  </w:num>
  <w:num w:numId="20" w16cid:durableId="1395347462">
    <w:abstractNumId w:val="15"/>
  </w:num>
  <w:num w:numId="21" w16cid:durableId="1161848145">
    <w:abstractNumId w:val="8"/>
  </w:num>
  <w:num w:numId="22" w16cid:durableId="1724208488">
    <w:abstractNumId w:val="24"/>
  </w:num>
  <w:num w:numId="23" w16cid:durableId="1876194989">
    <w:abstractNumId w:val="28"/>
  </w:num>
  <w:num w:numId="24" w16cid:durableId="213078297">
    <w:abstractNumId w:val="37"/>
  </w:num>
  <w:num w:numId="25" w16cid:durableId="651258966">
    <w:abstractNumId w:val="2"/>
  </w:num>
  <w:num w:numId="26" w16cid:durableId="311176772">
    <w:abstractNumId w:val="31"/>
  </w:num>
  <w:num w:numId="27" w16cid:durableId="2026444529">
    <w:abstractNumId w:val="33"/>
  </w:num>
  <w:num w:numId="28" w16cid:durableId="778447602">
    <w:abstractNumId w:val="4"/>
  </w:num>
  <w:num w:numId="29" w16cid:durableId="1245148205">
    <w:abstractNumId w:val="19"/>
  </w:num>
  <w:num w:numId="30" w16cid:durableId="1568878306">
    <w:abstractNumId w:val="12"/>
  </w:num>
  <w:num w:numId="31" w16cid:durableId="733284408">
    <w:abstractNumId w:val="26"/>
  </w:num>
  <w:num w:numId="32" w16cid:durableId="199172127">
    <w:abstractNumId w:val="1"/>
  </w:num>
  <w:num w:numId="33" w16cid:durableId="491720494">
    <w:abstractNumId w:val="17"/>
  </w:num>
  <w:num w:numId="34" w16cid:durableId="97145952">
    <w:abstractNumId w:val="20"/>
  </w:num>
  <w:num w:numId="35" w16cid:durableId="2133594903">
    <w:abstractNumId w:val="32"/>
  </w:num>
  <w:num w:numId="36" w16cid:durableId="1074742066">
    <w:abstractNumId w:val="30"/>
  </w:num>
  <w:num w:numId="37" w16cid:durableId="1460296061">
    <w:abstractNumId w:val="13"/>
  </w:num>
  <w:num w:numId="38" w16cid:durableId="2080057780">
    <w:abstractNumId w:val="5"/>
  </w:num>
  <w:num w:numId="39" w16cid:durableId="1586458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0B"/>
    <w:rsid w:val="000012AA"/>
    <w:rsid w:val="000040A5"/>
    <w:rsid w:val="00031BDE"/>
    <w:rsid w:val="0003216F"/>
    <w:rsid w:val="00044962"/>
    <w:rsid w:val="000472ED"/>
    <w:rsid w:val="000568C3"/>
    <w:rsid w:val="0006722C"/>
    <w:rsid w:val="00086536"/>
    <w:rsid w:val="00087BF9"/>
    <w:rsid w:val="000A259B"/>
    <w:rsid w:val="000A68CB"/>
    <w:rsid w:val="000A7B30"/>
    <w:rsid w:val="000B73F9"/>
    <w:rsid w:val="000F0028"/>
    <w:rsid w:val="000F769B"/>
    <w:rsid w:val="001046E9"/>
    <w:rsid w:val="0011572A"/>
    <w:rsid w:val="0011618B"/>
    <w:rsid w:val="00124C15"/>
    <w:rsid w:val="001255AD"/>
    <w:rsid w:val="00130CBF"/>
    <w:rsid w:val="00132B88"/>
    <w:rsid w:val="00132CCF"/>
    <w:rsid w:val="00132FFB"/>
    <w:rsid w:val="00135DE5"/>
    <w:rsid w:val="00143A9F"/>
    <w:rsid w:val="00143D1B"/>
    <w:rsid w:val="001640BC"/>
    <w:rsid w:val="00170AF9"/>
    <w:rsid w:val="0019519C"/>
    <w:rsid w:val="001974EB"/>
    <w:rsid w:val="001C259E"/>
    <w:rsid w:val="001D00D7"/>
    <w:rsid w:val="001D128A"/>
    <w:rsid w:val="001D5CFC"/>
    <w:rsid w:val="001F0021"/>
    <w:rsid w:val="001F0078"/>
    <w:rsid w:val="001F0B29"/>
    <w:rsid w:val="00215979"/>
    <w:rsid w:val="002173AF"/>
    <w:rsid w:val="00220330"/>
    <w:rsid w:val="002217AD"/>
    <w:rsid w:val="00226BB9"/>
    <w:rsid w:val="002303EF"/>
    <w:rsid w:val="002373BB"/>
    <w:rsid w:val="00251E1C"/>
    <w:rsid w:val="00256E03"/>
    <w:rsid w:val="00260019"/>
    <w:rsid w:val="00272DCB"/>
    <w:rsid w:val="002A21EB"/>
    <w:rsid w:val="002B179D"/>
    <w:rsid w:val="002B1B14"/>
    <w:rsid w:val="002B320D"/>
    <w:rsid w:val="002C2B97"/>
    <w:rsid w:val="002C5D75"/>
    <w:rsid w:val="002C631E"/>
    <w:rsid w:val="002D3FA5"/>
    <w:rsid w:val="002E604C"/>
    <w:rsid w:val="00300311"/>
    <w:rsid w:val="00311E4F"/>
    <w:rsid w:val="003153BB"/>
    <w:rsid w:val="00324C45"/>
    <w:rsid w:val="00331A92"/>
    <w:rsid w:val="00331D2C"/>
    <w:rsid w:val="00332B62"/>
    <w:rsid w:val="00346738"/>
    <w:rsid w:val="003617CA"/>
    <w:rsid w:val="003675FB"/>
    <w:rsid w:val="00367A19"/>
    <w:rsid w:val="003902C2"/>
    <w:rsid w:val="003933CA"/>
    <w:rsid w:val="003953D0"/>
    <w:rsid w:val="003B56F8"/>
    <w:rsid w:val="003D0E71"/>
    <w:rsid w:val="003E4C7C"/>
    <w:rsid w:val="00406215"/>
    <w:rsid w:val="0040643D"/>
    <w:rsid w:val="00413079"/>
    <w:rsid w:val="00416223"/>
    <w:rsid w:val="0042570C"/>
    <w:rsid w:val="00450A15"/>
    <w:rsid w:val="004620AA"/>
    <w:rsid w:val="00473579"/>
    <w:rsid w:val="004754F5"/>
    <w:rsid w:val="0048093A"/>
    <w:rsid w:val="0048301C"/>
    <w:rsid w:val="00483124"/>
    <w:rsid w:val="004939CC"/>
    <w:rsid w:val="0049703D"/>
    <w:rsid w:val="004E45CF"/>
    <w:rsid w:val="00503BFA"/>
    <w:rsid w:val="00506AE3"/>
    <w:rsid w:val="00515C37"/>
    <w:rsid w:val="0051765E"/>
    <w:rsid w:val="00530ECF"/>
    <w:rsid w:val="005323A0"/>
    <w:rsid w:val="00535729"/>
    <w:rsid w:val="00537B66"/>
    <w:rsid w:val="00543998"/>
    <w:rsid w:val="00547118"/>
    <w:rsid w:val="005618D1"/>
    <w:rsid w:val="005761FD"/>
    <w:rsid w:val="00593BB0"/>
    <w:rsid w:val="00595042"/>
    <w:rsid w:val="005A46F7"/>
    <w:rsid w:val="005A5AF9"/>
    <w:rsid w:val="005B07C7"/>
    <w:rsid w:val="005B533F"/>
    <w:rsid w:val="005C13A7"/>
    <w:rsid w:val="005C233B"/>
    <w:rsid w:val="005D168F"/>
    <w:rsid w:val="005D7D6E"/>
    <w:rsid w:val="005E2539"/>
    <w:rsid w:val="005E371B"/>
    <w:rsid w:val="0060106F"/>
    <w:rsid w:val="00603D72"/>
    <w:rsid w:val="00613FD1"/>
    <w:rsid w:val="00615884"/>
    <w:rsid w:val="0064577E"/>
    <w:rsid w:val="00651237"/>
    <w:rsid w:val="00654EF0"/>
    <w:rsid w:val="00660B44"/>
    <w:rsid w:val="00665B54"/>
    <w:rsid w:val="00697120"/>
    <w:rsid w:val="006A2983"/>
    <w:rsid w:val="006B4139"/>
    <w:rsid w:val="006C0FA7"/>
    <w:rsid w:val="006D00F8"/>
    <w:rsid w:val="006F2770"/>
    <w:rsid w:val="0070261D"/>
    <w:rsid w:val="007066FB"/>
    <w:rsid w:val="00707C88"/>
    <w:rsid w:val="0071196A"/>
    <w:rsid w:val="00713911"/>
    <w:rsid w:val="0072263F"/>
    <w:rsid w:val="00751D0B"/>
    <w:rsid w:val="0075521F"/>
    <w:rsid w:val="00755A22"/>
    <w:rsid w:val="0076121D"/>
    <w:rsid w:val="00775941"/>
    <w:rsid w:val="00776477"/>
    <w:rsid w:val="00790766"/>
    <w:rsid w:val="00791323"/>
    <w:rsid w:val="007B7FB4"/>
    <w:rsid w:val="007C2AB0"/>
    <w:rsid w:val="007C3834"/>
    <w:rsid w:val="007C390F"/>
    <w:rsid w:val="007C719E"/>
    <w:rsid w:val="007D2B4A"/>
    <w:rsid w:val="007E2FF3"/>
    <w:rsid w:val="007F3080"/>
    <w:rsid w:val="00801D20"/>
    <w:rsid w:val="0082017C"/>
    <w:rsid w:val="00822C0A"/>
    <w:rsid w:val="00827BD9"/>
    <w:rsid w:val="00856140"/>
    <w:rsid w:val="0086227E"/>
    <w:rsid w:val="008802E1"/>
    <w:rsid w:val="00882C9A"/>
    <w:rsid w:val="00891E62"/>
    <w:rsid w:val="00897020"/>
    <w:rsid w:val="008979F8"/>
    <w:rsid w:val="008B1928"/>
    <w:rsid w:val="008B39F7"/>
    <w:rsid w:val="008C377F"/>
    <w:rsid w:val="008C5DB0"/>
    <w:rsid w:val="008D3295"/>
    <w:rsid w:val="008D5A31"/>
    <w:rsid w:val="008F1FD8"/>
    <w:rsid w:val="00907856"/>
    <w:rsid w:val="0091506F"/>
    <w:rsid w:val="0091668B"/>
    <w:rsid w:val="00920DFC"/>
    <w:rsid w:val="0094771E"/>
    <w:rsid w:val="00951582"/>
    <w:rsid w:val="0095440B"/>
    <w:rsid w:val="00970455"/>
    <w:rsid w:val="00987362"/>
    <w:rsid w:val="009A6A4D"/>
    <w:rsid w:val="009B51A4"/>
    <w:rsid w:val="009B6214"/>
    <w:rsid w:val="009D2D06"/>
    <w:rsid w:val="009D67FE"/>
    <w:rsid w:val="009F1985"/>
    <w:rsid w:val="009F4FE4"/>
    <w:rsid w:val="00A01529"/>
    <w:rsid w:val="00A0191B"/>
    <w:rsid w:val="00A26A65"/>
    <w:rsid w:val="00A364B6"/>
    <w:rsid w:val="00A36F3F"/>
    <w:rsid w:val="00A36FC1"/>
    <w:rsid w:val="00A37A1A"/>
    <w:rsid w:val="00A41693"/>
    <w:rsid w:val="00A46B0B"/>
    <w:rsid w:val="00A46C48"/>
    <w:rsid w:val="00A516DA"/>
    <w:rsid w:val="00A61B0C"/>
    <w:rsid w:val="00A653A5"/>
    <w:rsid w:val="00A90A96"/>
    <w:rsid w:val="00A95FA6"/>
    <w:rsid w:val="00AA0E58"/>
    <w:rsid w:val="00AA2F0A"/>
    <w:rsid w:val="00AB4926"/>
    <w:rsid w:val="00AB63A0"/>
    <w:rsid w:val="00AB6C97"/>
    <w:rsid w:val="00AD1C8F"/>
    <w:rsid w:val="00AE3081"/>
    <w:rsid w:val="00AE379C"/>
    <w:rsid w:val="00AE610D"/>
    <w:rsid w:val="00AF21E3"/>
    <w:rsid w:val="00AF7B9D"/>
    <w:rsid w:val="00B003FA"/>
    <w:rsid w:val="00B149F1"/>
    <w:rsid w:val="00B25CB5"/>
    <w:rsid w:val="00B30EFE"/>
    <w:rsid w:val="00B336E6"/>
    <w:rsid w:val="00B34210"/>
    <w:rsid w:val="00B36904"/>
    <w:rsid w:val="00B6647C"/>
    <w:rsid w:val="00B82002"/>
    <w:rsid w:val="00B87C12"/>
    <w:rsid w:val="00B90844"/>
    <w:rsid w:val="00BA0B66"/>
    <w:rsid w:val="00BA4266"/>
    <w:rsid w:val="00BB28BC"/>
    <w:rsid w:val="00BB59B9"/>
    <w:rsid w:val="00BE0439"/>
    <w:rsid w:val="00BF58F5"/>
    <w:rsid w:val="00BF6566"/>
    <w:rsid w:val="00BF6DA7"/>
    <w:rsid w:val="00C125F4"/>
    <w:rsid w:val="00C55EC5"/>
    <w:rsid w:val="00C565DE"/>
    <w:rsid w:val="00C619BB"/>
    <w:rsid w:val="00C67F06"/>
    <w:rsid w:val="00C739FB"/>
    <w:rsid w:val="00C80567"/>
    <w:rsid w:val="00C81870"/>
    <w:rsid w:val="00C872AD"/>
    <w:rsid w:val="00C91BE0"/>
    <w:rsid w:val="00CB0B2C"/>
    <w:rsid w:val="00CB0F9F"/>
    <w:rsid w:val="00CB6D17"/>
    <w:rsid w:val="00CC0424"/>
    <w:rsid w:val="00CC0546"/>
    <w:rsid w:val="00CC59C4"/>
    <w:rsid w:val="00CC78C0"/>
    <w:rsid w:val="00D018CC"/>
    <w:rsid w:val="00D03B68"/>
    <w:rsid w:val="00D13287"/>
    <w:rsid w:val="00D16FEF"/>
    <w:rsid w:val="00D23181"/>
    <w:rsid w:val="00D43F04"/>
    <w:rsid w:val="00D60976"/>
    <w:rsid w:val="00D61CA5"/>
    <w:rsid w:val="00D62E0E"/>
    <w:rsid w:val="00D7446E"/>
    <w:rsid w:val="00D75622"/>
    <w:rsid w:val="00D764F2"/>
    <w:rsid w:val="00DA551F"/>
    <w:rsid w:val="00DC0E0F"/>
    <w:rsid w:val="00DD7F5A"/>
    <w:rsid w:val="00DE0E0D"/>
    <w:rsid w:val="00DE75C1"/>
    <w:rsid w:val="00DF00D7"/>
    <w:rsid w:val="00E249D0"/>
    <w:rsid w:val="00E35891"/>
    <w:rsid w:val="00E41A34"/>
    <w:rsid w:val="00E47C5E"/>
    <w:rsid w:val="00E91BB6"/>
    <w:rsid w:val="00EA057B"/>
    <w:rsid w:val="00EC1BDE"/>
    <w:rsid w:val="00ED5AE2"/>
    <w:rsid w:val="00ED651A"/>
    <w:rsid w:val="00ED7204"/>
    <w:rsid w:val="00EF6F22"/>
    <w:rsid w:val="00F167B5"/>
    <w:rsid w:val="00F208A0"/>
    <w:rsid w:val="00F3597B"/>
    <w:rsid w:val="00F40E9A"/>
    <w:rsid w:val="00F4135D"/>
    <w:rsid w:val="00F607CC"/>
    <w:rsid w:val="00F70599"/>
    <w:rsid w:val="00F82D20"/>
    <w:rsid w:val="00F83E23"/>
    <w:rsid w:val="00F93597"/>
    <w:rsid w:val="00FC1CED"/>
    <w:rsid w:val="00FC3E55"/>
    <w:rsid w:val="00FE6A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C6E8F"/>
  <w15:docId w15:val="{96192B69-DC3A-40B9-AA46-739CC608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39CC"/>
    <w:pPr>
      <w:widowControl w:val="0"/>
      <w:jc w:val="both"/>
    </w:pPr>
    <w:rPr>
      <w:rFonts w:ascii="Tahoma" w:hAnsi="Tahoma"/>
    </w:rPr>
  </w:style>
  <w:style w:type="paragraph" w:styleId="Naslov1">
    <w:name w:val="heading 1"/>
    <w:basedOn w:val="Navaden"/>
    <w:next w:val="Navaden"/>
    <w:qFormat/>
    <w:rsid w:val="004939CC"/>
    <w:pPr>
      <w:keepNext/>
      <w:pageBreakBefore/>
      <w:numPr>
        <w:numId w:val="2"/>
      </w:numPr>
      <w:pBdr>
        <w:bottom w:val="outset" w:sz="6" w:space="1" w:color="auto"/>
      </w:pBdr>
      <w:spacing w:before="600" w:after="360" w:line="360" w:lineRule="atLeast"/>
      <w:outlineLvl w:val="0"/>
    </w:pPr>
    <w:rPr>
      <w:rFonts w:cs="Tahoma"/>
      <w:b/>
      <w:bCs/>
      <w:kern w:val="32"/>
      <w:sz w:val="32"/>
      <w:szCs w:val="32"/>
      <w:lang w:eastAsia="en-US"/>
    </w:rPr>
  </w:style>
  <w:style w:type="paragraph" w:styleId="Naslov2">
    <w:name w:val="heading 2"/>
    <w:basedOn w:val="Navaden"/>
    <w:next w:val="Navaden"/>
    <w:qFormat/>
    <w:rsid w:val="004939CC"/>
    <w:pPr>
      <w:keepNext/>
      <w:numPr>
        <w:ilvl w:val="1"/>
        <w:numId w:val="2"/>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Heading2">
    <w:name w:val="Style Heading 2"/>
    <w:basedOn w:val="Naslov2"/>
    <w:autoRedefine/>
    <w:rsid w:val="004939CC"/>
    <w:pPr>
      <w:tabs>
        <w:tab w:val="left" w:pos="567"/>
      </w:tabs>
      <w:spacing w:before="200" w:after="240" w:line="320" w:lineRule="atLeast"/>
    </w:pPr>
    <w:rPr>
      <w:rFonts w:ascii="Tahoma" w:hAnsi="Tahoma" w:cs="Times New Roman"/>
      <w:i w:val="0"/>
      <w:iCs w:val="0"/>
      <w:szCs w:val="20"/>
    </w:rPr>
  </w:style>
  <w:style w:type="paragraph" w:styleId="Glava">
    <w:name w:val="header"/>
    <w:basedOn w:val="Navaden"/>
    <w:rsid w:val="004939CC"/>
    <w:pPr>
      <w:tabs>
        <w:tab w:val="center" w:pos="4320"/>
        <w:tab w:val="right" w:pos="8640"/>
      </w:tabs>
    </w:pPr>
  </w:style>
  <w:style w:type="paragraph" w:styleId="Telobesedila">
    <w:name w:val="Body Text"/>
    <w:basedOn w:val="Navaden"/>
    <w:rsid w:val="004939CC"/>
    <w:pPr>
      <w:widowControl/>
      <w:autoSpaceDE w:val="0"/>
      <w:autoSpaceDN w:val="0"/>
    </w:pPr>
    <w:rPr>
      <w:rFonts w:ascii="Times New Roman" w:hAnsi="Times New Roman"/>
      <w:szCs w:val="24"/>
      <w:lang w:eastAsia="en-US"/>
    </w:rPr>
  </w:style>
  <w:style w:type="paragraph" w:styleId="Navadensplet">
    <w:name w:val="Normal (Web)"/>
    <w:basedOn w:val="Navaden"/>
    <w:uiPriority w:val="99"/>
    <w:unhideWhenUsed/>
    <w:rsid w:val="00FC3E55"/>
    <w:pPr>
      <w:widowControl/>
      <w:spacing w:before="100" w:beforeAutospacing="1" w:after="100" w:afterAutospacing="1"/>
      <w:jc w:val="left"/>
    </w:pPr>
    <w:rPr>
      <w:rFonts w:ascii="Times New Roman" w:hAnsi="Times New Roman"/>
      <w:sz w:val="24"/>
      <w:szCs w:val="24"/>
    </w:rPr>
  </w:style>
  <w:style w:type="character" w:styleId="Krepko">
    <w:name w:val="Strong"/>
    <w:uiPriority w:val="22"/>
    <w:qFormat/>
    <w:rsid w:val="00FC3E55"/>
    <w:rPr>
      <w:b/>
      <w:bCs/>
    </w:rPr>
  </w:style>
  <w:style w:type="character" w:customStyle="1" w:styleId="apple-converted-space">
    <w:name w:val="apple-converted-space"/>
    <w:basedOn w:val="Privzetapisavaodstavka"/>
    <w:rsid w:val="00FC3E55"/>
  </w:style>
  <w:style w:type="character" w:styleId="Hiperpovezava">
    <w:name w:val="Hyperlink"/>
    <w:uiPriority w:val="99"/>
    <w:unhideWhenUsed/>
    <w:rsid w:val="00324C45"/>
    <w:rPr>
      <w:color w:val="0000FF"/>
      <w:u w:val="single"/>
    </w:rPr>
  </w:style>
  <w:style w:type="character" w:styleId="SledenaHiperpovezava">
    <w:name w:val="FollowedHyperlink"/>
    <w:rsid w:val="00324C45"/>
    <w:rPr>
      <w:color w:val="800080"/>
      <w:u w:val="single"/>
    </w:rPr>
  </w:style>
  <w:style w:type="paragraph" w:styleId="Odstavekseznama">
    <w:name w:val="List Paragraph"/>
    <w:basedOn w:val="Navaden"/>
    <w:uiPriority w:val="34"/>
    <w:qFormat/>
    <w:rsid w:val="00BB28BC"/>
    <w:pPr>
      <w:widowControl/>
      <w:spacing w:after="200" w:line="276" w:lineRule="auto"/>
      <w:ind w:left="720"/>
      <w:contextualSpacing/>
      <w:jc w:val="left"/>
    </w:pPr>
    <w:rPr>
      <w:rFonts w:ascii="Calibri" w:eastAsia="Calibri" w:hAnsi="Calibri"/>
      <w:sz w:val="22"/>
      <w:szCs w:val="22"/>
      <w:lang w:eastAsia="en-US"/>
    </w:rPr>
  </w:style>
  <w:style w:type="paragraph" w:styleId="Brezrazmikov">
    <w:name w:val="No Spacing"/>
    <w:uiPriority w:val="1"/>
    <w:qFormat/>
    <w:rsid w:val="004620AA"/>
    <w:pPr>
      <w:widowControl w:val="0"/>
      <w:jc w:val="both"/>
    </w:pPr>
    <w:rPr>
      <w:rFonts w:ascii="Tahoma" w:hAnsi="Tahoma"/>
    </w:rPr>
  </w:style>
  <w:style w:type="paragraph" w:styleId="Noga">
    <w:name w:val="footer"/>
    <w:basedOn w:val="Navaden"/>
    <w:link w:val="NogaZnak"/>
    <w:uiPriority w:val="99"/>
    <w:unhideWhenUsed/>
    <w:rsid w:val="00776477"/>
    <w:pPr>
      <w:tabs>
        <w:tab w:val="center" w:pos="4536"/>
        <w:tab w:val="right" w:pos="9072"/>
      </w:tabs>
    </w:pPr>
  </w:style>
  <w:style w:type="character" w:customStyle="1" w:styleId="NogaZnak">
    <w:name w:val="Noga Znak"/>
    <w:basedOn w:val="Privzetapisavaodstavka"/>
    <w:link w:val="Noga"/>
    <w:uiPriority w:val="99"/>
    <w:rsid w:val="00776477"/>
    <w:rPr>
      <w:rFonts w:ascii="Tahoma" w:hAnsi="Tahoma"/>
    </w:rPr>
  </w:style>
  <w:style w:type="paragraph" w:styleId="Besedilooblaka">
    <w:name w:val="Balloon Text"/>
    <w:basedOn w:val="Navaden"/>
    <w:link w:val="BesedilooblakaZnak"/>
    <w:semiHidden/>
    <w:unhideWhenUsed/>
    <w:rsid w:val="002D3FA5"/>
    <w:rPr>
      <w:rFonts w:ascii="Segoe UI" w:hAnsi="Segoe UI" w:cs="Segoe UI"/>
      <w:sz w:val="18"/>
      <w:szCs w:val="18"/>
    </w:rPr>
  </w:style>
  <w:style w:type="character" w:customStyle="1" w:styleId="BesedilooblakaZnak">
    <w:name w:val="Besedilo oblačka Znak"/>
    <w:basedOn w:val="Privzetapisavaodstavka"/>
    <w:link w:val="Besedilooblaka"/>
    <w:semiHidden/>
    <w:rsid w:val="002D3FA5"/>
    <w:rPr>
      <w:rFonts w:ascii="Segoe UI" w:hAnsi="Segoe UI" w:cs="Segoe UI"/>
      <w:sz w:val="18"/>
      <w:szCs w:val="18"/>
    </w:rPr>
  </w:style>
  <w:style w:type="character" w:styleId="Pripombasklic">
    <w:name w:val="annotation reference"/>
    <w:rsid w:val="005B07C7"/>
    <w:rPr>
      <w:sz w:val="16"/>
      <w:szCs w:val="16"/>
    </w:rPr>
  </w:style>
  <w:style w:type="paragraph" w:styleId="Pripombabesedilo">
    <w:name w:val="annotation text"/>
    <w:basedOn w:val="Navaden"/>
    <w:link w:val="PripombabesediloZnak"/>
    <w:semiHidden/>
    <w:unhideWhenUsed/>
    <w:rsid w:val="0011618B"/>
  </w:style>
  <w:style w:type="character" w:customStyle="1" w:styleId="PripombabesediloZnak">
    <w:name w:val="Pripomba – besedilo Znak"/>
    <w:basedOn w:val="Privzetapisavaodstavka"/>
    <w:link w:val="Pripombabesedilo"/>
    <w:semiHidden/>
    <w:rsid w:val="0011618B"/>
    <w:rPr>
      <w:rFonts w:ascii="Tahoma" w:hAnsi="Tahoma"/>
    </w:rPr>
  </w:style>
  <w:style w:type="paragraph" w:styleId="Zadevapripombe">
    <w:name w:val="annotation subject"/>
    <w:basedOn w:val="Pripombabesedilo"/>
    <w:next w:val="Pripombabesedilo"/>
    <w:link w:val="ZadevapripombeZnak"/>
    <w:semiHidden/>
    <w:unhideWhenUsed/>
    <w:rsid w:val="0011618B"/>
    <w:rPr>
      <w:b/>
      <w:bCs/>
    </w:rPr>
  </w:style>
  <w:style w:type="character" w:customStyle="1" w:styleId="ZadevapripombeZnak">
    <w:name w:val="Zadeva pripombe Znak"/>
    <w:basedOn w:val="PripombabesediloZnak"/>
    <w:link w:val="Zadevapripombe"/>
    <w:semiHidden/>
    <w:rsid w:val="0011618B"/>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7351">
      <w:bodyDiv w:val="1"/>
      <w:marLeft w:val="0"/>
      <w:marRight w:val="0"/>
      <w:marTop w:val="0"/>
      <w:marBottom w:val="0"/>
      <w:divBdr>
        <w:top w:val="none" w:sz="0" w:space="0" w:color="auto"/>
        <w:left w:val="none" w:sz="0" w:space="0" w:color="auto"/>
        <w:bottom w:val="none" w:sz="0" w:space="0" w:color="auto"/>
        <w:right w:val="none" w:sz="0" w:space="0" w:color="auto"/>
      </w:divBdr>
    </w:div>
    <w:div w:id="1318916951">
      <w:bodyDiv w:val="1"/>
      <w:marLeft w:val="0"/>
      <w:marRight w:val="0"/>
      <w:marTop w:val="0"/>
      <w:marBottom w:val="0"/>
      <w:divBdr>
        <w:top w:val="none" w:sz="0" w:space="0" w:color="auto"/>
        <w:left w:val="none" w:sz="0" w:space="0" w:color="auto"/>
        <w:bottom w:val="none" w:sz="0" w:space="0" w:color="auto"/>
        <w:right w:val="none" w:sz="0" w:space="0" w:color="auto"/>
      </w:divBdr>
    </w:div>
    <w:div w:id="1319653839">
      <w:bodyDiv w:val="1"/>
      <w:marLeft w:val="0"/>
      <w:marRight w:val="0"/>
      <w:marTop w:val="0"/>
      <w:marBottom w:val="0"/>
      <w:divBdr>
        <w:top w:val="none" w:sz="0" w:space="0" w:color="auto"/>
        <w:left w:val="none" w:sz="0" w:space="0" w:color="auto"/>
        <w:bottom w:val="none" w:sz="0" w:space="0" w:color="auto"/>
        <w:right w:val="none" w:sz="0" w:space="0" w:color="auto"/>
      </w:divBdr>
    </w:div>
    <w:div w:id="1348218480">
      <w:bodyDiv w:val="1"/>
      <w:marLeft w:val="0"/>
      <w:marRight w:val="0"/>
      <w:marTop w:val="0"/>
      <w:marBottom w:val="0"/>
      <w:divBdr>
        <w:top w:val="none" w:sz="0" w:space="0" w:color="auto"/>
        <w:left w:val="none" w:sz="0" w:space="0" w:color="auto"/>
        <w:bottom w:val="none" w:sz="0" w:space="0" w:color="auto"/>
        <w:right w:val="none" w:sz="0" w:space="0" w:color="auto"/>
      </w:divBdr>
    </w:div>
    <w:div w:id="1810131659">
      <w:bodyDiv w:val="1"/>
      <w:marLeft w:val="0"/>
      <w:marRight w:val="0"/>
      <w:marTop w:val="0"/>
      <w:marBottom w:val="0"/>
      <w:divBdr>
        <w:top w:val="none" w:sz="0" w:space="0" w:color="auto"/>
        <w:left w:val="none" w:sz="0" w:space="0" w:color="auto"/>
        <w:bottom w:val="none" w:sz="0" w:space="0" w:color="auto"/>
        <w:right w:val="none" w:sz="0" w:space="0" w:color="auto"/>
      </w:divBdr>
    </w:div>
    <w:div w:id="1820001699">
      <w:bodyDiv w:val="1"/>
      <w:marLeft w:val="0"/>
      <w:marRight w:val="0"/>
      <w:marTop w:val="0"/>
      <w:marBottom w:val="0"/>
      <w:divBdr>
        <w:top w:val="none" w:sz="0" w:space="0" w:color="auto"/>
        <w:left w:val="none" w:sz="0" w:space="0" w:color="auto"/>
        <w:bottom w:val="none" w:sz="0" w:space="0" w:color="auto"/>
        <w:right w:val="none" w:sz="0" w:space="0" w:color="auto"/>
      </w:divBdr>
    </w:div>
    <w:div w:id="1972905390">
      <w:bodyDiv w:val="1"/>
      <w:marLeft w:val="0"/>
      <w:marRight w:val="0"/>
      <w:marTop w:val="0"/>
      <w:marBottom w:val="0"/>
      <w:divBdr>
        <w:top w:val="none" w:sz="0" w:space="0" w:color="auto"/>
        <w:left w:val="none" w:sz="0" w:space="0" w:color="auto"/>
        <w:bottom w:val="none" w:sz="0" w:space="0" w:color="auto"/>
        <w:right w:val="none" w:sz="0" w:space="0" w:color="auto"/>
      </w:divBdr>
    </w:div>
    <w:div w:id="20509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z-slo.si/splosno-o-domovih-in-posebnih-zavodih" TargetMode="External"/><Relationship Id="rId13" Type="http://schemas.openxmlformats.org/officeDocument/2006/relationships/hyperlink" Target="https://www.gov.si/drzavni-organi/ministrstva/ministrstvo-za-solidarno-prihodnost/" TargetMode="External"/><Relationship Id="rId18" Type="http://schemas.openxmlformats.org/officeDocument/2006/relationships/hyperlink" Target="http://www.mddsz.gov.si/si/delovna_podrocja/sociala/izvajalci/csd/" TargetMode="External"/><Relationship Id="rId26" Type="http://schemas.openxmlformats.org/officeDocument/2006/relationships/hyperlink" Target="https://www.gov.si/drzavni-organi/ministrstva/ministrstvo-za-solidarno-prihodnost/" TargetMode="External"/><Relationship Id="rId3" Type="http://schemas.openxmlformats.org/officeDocument/2006/relationships/settings" Target="settings.xml"/><Relationship Id="rId21" Type="http://schemas.openxmlformats.org/officeDocument/2006/relationships/hyperlink" Target="http://www.irssv.si/informacije/kontaktosebna-izkaznica/index.html" TargetMode="External"/><Relationship Id="rId7" Type="http://schemas.openxmlformats.org/officeDocument/2006/relationships/hyperlink" Target="http://www.ssz-slo.si/obrazci" TargetMode="External"/><Relationship Id="rId12" Type="http://schemas.openxmlformats.org/officeDocument/2006/relationships/hyperlink" Target="http://www.ssz-slo.si/oddaja-prosnje" TargetMode="External"/><Relationship Id="rId17" Type="http://schemas.openxmlformats.org/officeDocument/2006/relationships/hyperlink" Target="http://www.scsd.si/katalog-informacij-javnega-znacaja.html" TargetMode="External"/><Relationship Id="rId25" Type="http://schemas.openxmlformats.org/officeDocument/2006/relationships/hyperlink" Target="http://www.ssz-slo.si/" TargetMode="External"/><Relationship Id="rId2" Type="http://schemas.openxmlformats.org/officeDocument/2006/relationships/styles" Target="styles.xml"/><Relationship Id="rId16" Type="http://schemas.openxmlformats.org/officeDocument/2006/relationships/hyperlink" Target="http://www.mddsz.gov.si/si/delovna_podrocja/sociala/izvajalci/dso/" TargetMode="External"/><Relationship Id="rId20" Type="http://schemas.openxmlformats.org/officeDocument/2006/relationships/hyperlink" Target="http://www.id.gov.si/si/o_inspektoratu/organizacija_inspektorata_rs_za_delo/socialna_inspekcija/" TargetMode="External"/><Relationship Id="rId29" Type="http://schemas.openxmlformats.org/officeDocument/2006/relationships/hyperlink" Target="http://www.ssz-slo.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z-slo.si/pregled-prosenj-2" TargetMode="External"/><Relationship Id="rId24" Type="http://schemas.openxmlformats.org/officeDocument/2006/relationships/hyperlink" Target="http://pisrs.si/Pis.web/pregledPredpisa?id=ZAKO333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zzs.si/zzzs/imenik.nsf" TargetMode="External"/><Relationship Id="rId23" Type="http://schemas.openxmlformats.org/officeDocument/2006/relationships/hyperlink" Target="http://www.ess.gov.si/iskalci_zaposlitve/prosta_delovna_mesta" TargetMode="External"/><Relationship Id="rId28" Type="http://schemas.openxmlformats.org/officeDocument/2006/relationships/hyperlink" Target="http://zakonodaja.gov.si/rpsi/r08/predpis_URED3688.html" TargetMode="External"/><Relationship Id="rId10" Type="http://schemas.openxmlformats.org/officeDocument/2006/relationships/hyperlink" Target="http://www.ssz-slo.si/nacin-oblikovanja-cen-v-domovih" TargetMode="External"/><Relationship Id="rId19" Type="http://schemas.openxmlformats.org/officeDocument/2006/relationships/hyperlink" Target="http://www.soczbor-sl.si/7Informacije.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z-slo.si/pregled-kapacitet-institucionalnega-varstva-starejsih-in-posebnih-skupin-odraslih" TargetMode="External"/><Relationship Id="rId14" Type="http://schemas.openxmlformats.org/officeDocument/2006/relationships/hyperlink" Target="http://www.ssz-slo.si/kontakt" TargetMode="External"/><Relationship Id="rId22" Type="http://schemas.openxmlformats.org/officeDocument/2006/relationships/hyperlink" Target="http://www.ivz.si/kontakti" TargetMode="External"/><Relationship Id="rId27" Type="http://schemas.openxmlformats.org/officeDocument/2006/relationships/hyperlink" Target="https://www.ip-rs.si/obrazci/informacije-javnega-znacaja/" TargetMode="External"/><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3522</Words>
  <Characters>20082</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Vzorec kataloga informacij javnega značaja</vt:lpstr>
      <vt:lpstr>Vzorec kataloga informacij javnega značaja</vt:lpstr>
    </vt:vector>
  </TitlesOfParts>
  <Company>MID</Company>
  <LinksUpToDate>false</LinksUpToDate>
  <CharactersWithSpaces>23557</CharactersWithSpaces>
  <SharedDoc>false</SharedDoc>
  <HLinks>
    <vt:vector size="54" baseType="variant">
      <vt:variant>
        <vt:i4>5242913</vt:i4>
      </vt:variant>
      <vt:variant>
        <vt:i4>24</vt:i4>
      </vt:variant>
      <vt:variant>
        <vt:i4>0</vt:i4>
      </vt:variant>
      <vt:variant>
        <vt:i4>5</vt:i4>
      </vt:variant>
      <vt:variant>
        <vt:lpwstr>http://zakonodaja.gov.si/rpsi/r08/predpis_URED3688.html</vt:lpwstr>
      </vt:variant>
      <vt:variant>
        <vt:lpwstr/>
      </vt:variant>
      <vt:variant>
        <vt:i4>4390949</vt:i4>
      </vt:variant>
      <vt:variant>
        <vt:i4>21</vt:i4>
      </vt:variant>
      <vt:variant>
        <vt:i4>0</vt:i4>
      </vt:variant>
      <vt:variant>
        <vt:i4>5</vt:i4>
      </vt:variant>
      <vt:variant>
        <vt:lpwstr>http://zakonodaja.gov.si/rpsi/r06/predpis_ZAKO3336.html</vt:lpwstr>
      </vt:variant>
      <vt:variant>
        <vt:lpwstr/>
      </vt:variant>
      <vt:variant>
        <vt:i4>131138</vt:i4>
      </vt:variant>
      <vt:variant>
        <vt:i4>18</vt:i4>
      </vt:variant>
      <vt:variant>
        <vt:i4>0</vt:i4>
      </vt:variant>
      <vt:variant>
        <vt:i4>5</vt:i4>
      </vt:variant>
      <vt:variant>
        <vt:lpwstr>http://www.ssz-slo.si/obrazci</vt:lpwstr>
      </vt:variant>
      <vt:variant>
        <vt:lpwstr/>
      </vt:variant>
      <vt:variant>
        <vt:i4>5046310</vt:i4>
      </vt:variant>
      <vt:variant>
        <vt:i4>15</vt:i4>
      </vt:variant>
      <vt:variant>
        <vt:i4>0</vt:i4>
      </vt:variant>
      <vt:variant>
        <vt:i4>5</vt:i4>
      </vt:variant>
      <vt:variant>
        <vt:lpwstr>http://zakonodaja.gov.si/rpsi/r06/predpis_PRAV4776.html</vt:lpwstr>
      </vt:variant>
      <vt:variant>
        <vt:lpwstr/>
      </vt:variant>
      <vt:variant>
        <vt:i4>7929933</vt:i4>
      </vt:variant>
      <vt:variant>
        <vt:i4>12</vt:i4>
      </vt:variant>
      <vt:variant>
        <vt:i4>0</vt:i4>
      </vt:variant>
      <vt:variant>
        <vt:i4>5</vt:i4>
      </vt:variant>
      <vt:variant>
        <vt:lpwstr>http://zakonodaja.gov.si/rpsi/r00/predpis_PRAV10060.html</vt:lpwstr>
      </vt:variant>
      <vt:variant>
        <vt:lpwstr/>
      </vt:variant>
      <vt:variant>
        <vt:i4>4390958</vt:i4>
      </vt:variant>
      <vt:variant>
        <vt:i4>9</vt:i4>
      </vt:variant>
      <vt:variant>
        <vt:i4>0</vt:i4>
      </vt:variant>
      <vt:variant>
        <vt:i4>5</vt:i4>
      </vt:variant>
      <vt:variant>
        <vt:lpwstr>http://zakonodaja.gov.si/rpsi/r08/predpis_PRAV7728.html</vt:lpwstr>
      </vt:variant>
      <vt:variant>
        <vt:lpwstr/>
      </vt:variant>
      <vt:variant>
        <vt:i4>6356993</vt:i4>
      </vt:variant>
      <vt:variant>
        <vt:i4>6</vt:i4>
      </vt:variant>
      <vt:variant>
        <vt:i4>0</vt:i4>
      </vt:variant>
      <vt:variant>
        <vt:i4>5</vt:i4>
      </vt:variant>
      <vt:variant>
        <vt:lpwstr>http://zakonodaja.gov.si/rpsi/r08/predpis_NACP68.html</vt:lpwstr>
      </vt:variant>
      <vt:variant>
        <vt:lpwstr/>
      </vt:variant>
      <vt:variant>
        <vt:i4>4391028</vt:i4>
      </vt:variant>
      <vt:variant>
        <vt:i4>3</vt:i4>
      </vt:variant>
      <vt:variant>
        <vt:i4>0</vt:i4>
      </vt:variant>
      <vt:variant>
        <vt:i4>5</vt:i4>
      </vt:variant>
      <vt:variant>
        <vt:lpwstr>http://zakonodaja.gov.si/rpsi/r09/predpis_ZAKO869.html</vt:lpwstr>
      </vt:variant>
      <vt:variant>
        <vt:lpwstr/>
      </vt:variant>
      <vt:variant>
        <vt:i4>7733266</vt:i4>
      </vt:variant>
      <vt:variant>
        <vt:i4>0</vt:i4>
      </vt:variant>
      <vt:variant>
        <vt:i4>0</vt:i4>
      </vt:variant>
      <vt:variant>
        <vt:i4>5</vt:i4>
      </vt:variant>
      <vt:variant>
        <vt:lpwstr>http://zakonodaja.gov.si/rpsi/r00/predpis_ZAKO10.html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kataloga informacij javnega značaja</dc:title>
  <dc:subject/>
  <dc:creator>Urad za javna naročila</dc:creator>
  <cp:keywords/>
  <dc:description/>
  <cp:lastModifiedBy>Aleksandra Jelača</cp:lastModifiedBy>
  <cp:revision>3</cp:revision>
  <cp:lastPrinted>2023-05-15T05:38:00Z</cp:lastPrinted>
  <dcterms:created xsi:type="dcterms:W3CDTF">2023-05-15T06:05:00Z</dcterms:created>
  <dcterms:modified xsi:type="dcterms:W3CDTF">2023-05-15T06:07:00Z</dcterms:modified>
</cp:coreProperties>
</file>